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7F7" w:rsidRPr="008B0F8A" w:rsidRDefault="006577D1" w:rsidP="001A07F7">
      <w:pPr>
        <w:ind w:firstLine="540"/>
        <w:jc w:val="both"/>
        <w:rPr>
          <w:rFonts w:ascii="StobiSerif Regular" w:hAnsi="StobiSerif Regular"/>
          <w:bCs/>
          <w:lang w:val="ru-RU"/>
        </w:rPr>
      </w:pPr>
      <w:r w:rsidRPr="005B7FE7">
        <w:rPr>
          <w:rFonts w:ascii="StobiSerif Regular" w:hAnsi="StobiSerif Regular" w:cs="Arial"/>
          <w:color w:val="000000"/>
          <w:lang w:val="en-US"/>
        </w:rPr>
        <w:tab/>
      </w:r>
      <w:r w:rsidR="00131CD4" w:rsidRPr="005B7FE7">
        <w:rPr>
          <w:rFonts w:ascii="StobiSerif Regular" w:hAnsi="StobiSerif Regular" w:cs="Arial"/>
          <w:color w:val="000000"/>
          <w:lang w:val="ru-RU"/>
        </w:rPr>
        <w:t>Врз основа на член 101 став (4) од Законот за задолжително капитално финансирано пензиско осигурување</w:t>
      </w:r>
      <w:r w:rsidR="00795EAE">
        <w:rPr>
          <w:rFonts w:ascii="StobiSerif Regular" w:hAnsi="StobiSerif Regular"/>
          <w:lang w:val="en-US"/>
        </w:rPr>
        <w:t xml:space="preserve"> </w:t>
      </w:r>
      <w:r w:rsidR="00131CD4" w:rsidRPr="005B7FE7">
        <w:rPr>
          <w:rFonts w:ascii="StobiSerif Regular" w:hAnsi="StobiSerif Regular" w:cs="Arial"/>
          <w:color w:val="000000"/>
          <w:lang w:val="ru-RU"/>
        </w:rPr>
        <w:t xml:space="preserve"> </w:t>
      </w:r>
      <w:r w:rsidR="00795EAE" w:rsidRPr="00795EAE">
        <w:rPr>
          <w:rFonts w:ascii="StobiSerif Regular" w:hAnsi="StobiSerif Regular" w:cs="Arial"/>
          <w:color w:val="000000"/>
          <w:lang w:val="ru-RU"/>
        </w:rPr>
        <w:t>(“Службен весник на Република Македонија” бр. 29/2002, 85/2003,  40/2004, 113/2005, 29/2007  88/2008 48/2009, 50/2010, 171/2010, 36/201198/2012, 13/2013, 164/2013,  44/2014, 192/2015 и 30/2016)</w:t>
      </w:r>
      <w:r w:rsidR="00795EAE">
        <w:rPr>
          <w:rFonts w:ascii="StobiSerif Regular" w:hAnsi="StobiSerif Regular" w:cs="Arial"/>
          <w:color w:val="000000"/>
          <w:lang w:val="en-US"/>
        </w:rPr>
        <w:t xml:space="preserve"> </w:t>
      </w:r>
      <w:r w:rsidR="00131CD4" w:rsidRPr="005B7FE7">
        <w:rPr>
          <w:rFonts w:ascii="StobiSerif Regular" w:hAnsi="StobiSerif Regular" w:cs="Arial"/>
          <w:color w:val="000000"/>
          <w:lang w:val="ru-RU"/>
        </w:rPr>
        <w:t xml:space="preserve">и </w:t>
      </w:r>
      <w:r w:rsidR="00131CD4" w:rsidRPr="005B7FE7">
        <w:rPr>
          <w:rFonts w:ascii="StobiSerif Regular" w:hAnsi="StobiSerif Regular" w:cs="Arial"/>
          <w:lang w:val="ru-RU"/>
        </w:rPr>
        <w:t xml:space="preserve">член 120 став (4) од Законот за доброволно капитално финансирано пензиско </w:t>
      </w:r>
      <w:r w:rsidR="005212F2" w:rsidRPr="005B7FE7">
        <w:rPr>
          <w:rFonts w:ascii="StobiSerif Regular" w:hAnsi="StobiSerif Regular"/>
        </w:rPr>
        <w:t>(„Службен весник на Република Македонија” број  7/2008, 124/2010, 17/2011 и 13/2013)</w:t>
      </w:r>
      <w:r w:rsidR="006F6FBA" w:rsidRPr="005B7FE7">
        <w:rPr>
          <w:rFonts w:ascii="StobiSerif Regular" w:hAnsi="StobiSerif Regular"/>
          <w:lang w:val="en-US"/>
        </w:rPr>
        <w:t xml:space="preserve"> </w:t>
      </w:r>
      <w:r w:rsidR="005F62A2" w:rsidRPr="005B7FE7">
        <w:rPr>
          <w:rFonts w:ascii="StobiSerif Regular" w:hAnsi="StobiSerif Regular"/>
        </w:rPr>
        <w:t xml:space="preserve">Советот на експерти на Агенцијата за супервизија на капитално финансирано пензиско осигурување </w:t>
      </w:r>
      <w:r w:rsidR="001A07F7" w:rsidRPr="008B0F8A">
        <w:rPr>
          <w:rFonts w:ascii="StobiSerif Regular" w:hAnsi="StobiSerif Regular" w:cs="Arial"/>
          <w:lang w:val="ru-RU"/>
        </w:rPr>
        <w:t>на седницата</w:t>
      </w:r>
      <w:r w:rsidR="001A07F7" w:rsidRPr="008B0F8A">
        <w:rPr>
          <w:rFonts w:ascii="StobiSerif Regular" w:hAnsi="StobiSerif Regular" w:cs="Arial"/>
        </w:rPr>
        <w:t>,</w:t>
      </w:r>
      <w:r w:rsidR="001A07F7" w:rsidRPr="008B0F8A">
        <w:rPr>
          <w:rFonts w:ascii="StobiSerif Regular" w:hAnsi="StobiSerif Regular" w:cs="Arial"/>
          <w:lang w:val="ru-RU"/>
        </w:rPr>
        <w:t xml:space="preserve"> одржана на </w:t>
      </w:r>
      <w:r w:rsidR="001A07F7">
        <w:rPr>
          <w:rFonts w:ascii="StobiSerif Regular" w:hAnsi="StobiSerif Regular" w:cs="Arial"/>
        </w:rPr>
        <w:t>??</w:t>
      </w:r>
      <w:r w:rsidR="001A07F7">
        <w:rPr>
          <w:rFonts w:ascii="StobiSerif Regular" w:hAnsi="StobiSerif Regular" w:cs="Arial"/>
          <w:lang w:val="en-US"/>
        </w:rPr>
        <w:t>.</w:t>
      </w:r>
      <w:r w:rsidR="001A07F7">
        <w:rPr>
          <w:rFonts w:ascii="StobiSerif Regular" w:hAnsi="StobiSerif Regular" w:cs="Arial"/>
        </w:rPr>
        <w:t>??</w:t>
      </w:r>
      <w:r w:rsidR="001A07F7">
        <w:rPr>
          <w:rFonts w:ascii="StobiSerif Regular" w:hAnsi="StobiSerif Regular" w:cs="Arial"/>
          <w:lang w:val="en-US"/>
        </w:rPr>
        <w:t>.2017</w:t>
      </w:r>
      <w:r w:rsidR="001A07F7" w:rsidRPr="008B0F8A">
        <w:rPr>
          <w:rFonts w:ascii="StobiSerif Regular" w:hAnsi="StobiSerif Regular" w:cs="Arial"/>
          <w:lang w:val="ru-RU"/>
        </w:rPr>
        <w:t xml:space="preserve"> година, донесе </w:t>
      </w:r>
    </w:p>
    <w:p w:rsidR="001A07F7" w:rsidRPr="008B0F8A" w:rsidRDefault="001A07F7" w:rsidP="001A07F7">
      <w:pPr>
        <w:jc w:val="center"/>
        <w:rPr>
          <w:rFonts w:ascii="StobiSerif Regular" w:hAnsi="StobiSerif Regular"/>
          <w:b/>
          <w:bCs/>
          <w:lang w:val="ru-RU"/>
        </w:rPr>
      </w:pPr>
    </w:p>
    <w:p w:rsidR="001A07F7" w:rsidRDefault="001A07F7" w:rsidP="001A07F7">
      <w:pPr>
        <w:jc w:val="center"/>
        <w:rPr>
          <w:rFonts w:ascii="StobiSerif Regular" w:hAnsi="StobiSerif Regular" w:cs="Arial"/>
          <w:b/>
          <w:bCs/>
          <w:lang w:val="ru-RU"/>
        </w:rPr>
      </w:pPr>
      <w:r>
        <w:rPr>
          <w:rFonts w:ascii="StobiSerif Regular" w:hAnsi="StobiSerif Regular" w:cs="Arial"/>
          <w:b/>
          <w:bCs/>
          <w:lang w:val="ru-RU"/>
        </w:rPr>
        <w:t>П</w:t>
      </w:r>
      <w:r w:rsidRPr="008B0F8A">
        <w:rPr>
          <w:rFonts w:ascii="StobiSerif Regular" w:hAnsi="StobiSerif Regular" w:cs="Arial"/>
          <w:b/>
          <w:bCs/>
          <w:lang w:val="ru-RU"/>
        </w:rPr>
        <w:t>равилник</w:t>
      </w:r>
      <w:r>
        <w:rPr>
          <w:rFonts w:ascii="StobiSerif Regular" w:hAnsi="StobiSerif Regular" w:cs="Arial"/>
          <w:b/>
          <w:bCs/>
          <w:lang w:val="ru-RU"/>
        </w:rPr>
        <w:t xml:space="preserve"> за измена на</w:t>
      </w:r>
    </w:p>
    <w:p w:rsidR="00340641" w:rsidRPr="008B117B" w:rsidRDefault="001A07F7" w:rsidP="00504F15">
      <w:pPr>
        <w:tabs>
          <w:tab w:val="left" w:pos="0"/>
        </w:tabs>
        <w:jc w:val="center"/>
        <w:rPr>
          <w:rFonts w:ascii="StobiSerif Regular" w:hAnsi="StobiSerif Regular" w:cs="Arial"/>
          <w:b/>
          <w:bCs/>
          <w:lang w:val="en-US"/>
        </w:rPr>
      </w:pPr>
      <w:r>
        <w:rPr>
          <w:rFonts w:ascii="StobiSerif Regular" w:hAnsi="StobiSerif Regular" w:cs="Arial"/>
          <w:b/>
          <w:bCs/>
          <w:lang w:val="ru-RU"/>
        </w:rPr>
        <w:t>Правилникот</w:t>
      </w:r>
      <w:r w:rsidRPr="005B7FE7">
        <w:rPr>
          <w:rFonts w:ascii="StobiSerif Regular" w:hAnsi="StobiSerif Regular"/>
        </w:rPr>
        <w:t xml:space="preserve"> </w:t>
      </w:r>
      <w:r>
        <w:rPr>
          <w:rFonts w:ascii="StobiSerif Regular" w:hAnsi="StobiSerif Regular" w:cs="Arial"/>
          <w:b/>
          <w:bCs/>
          <w:lang w:val="ru-RU"/>
        </w:rPr>
        <w:t>з</w:t>
      </w:r>
      <w:r w:rsidR="00D317B7" w:rsidRPr="005B7FE7">
        <w:rPr>
          <w:rFonts w:ascii="StobiSerif Regular" w:hAnsi="StobiSerif Regular" w:cs="Arial"/>
          <w:b/>
          <w:bCs/>
          <w:lang w:val="ru-RU"/>
        </w:rPr>
        <w:t>а постапка за избор на домашни</w:t>
      </w:r>
      <w:r w:rsidR="00D317B7">
        <w:rPr>
          <w:rFonts w:ascii="StobiSerif Regular" w:hAnsi="StobiSerif Regular" w:cs="Arial"/>
          <w:b/>
          <w:bCs/>
          <w:lang w:val="en-US"/>
        </w:rPr>
        <w:t xml:space="preserve"> </w:t>
      </w:r>
      <w:r w:rsidR="00D317B7" w:rsidRPr="005B7FE7">
        <w:rPr>
          <w:rFonts w:ascii="StobiSerif Regular" w:hAnsi="StobiSerif Regular" w:cs="Arial"/>
          <w:b/>
          <w:bCs/>
        </w:rPr>
        <w:t>правни лица за</w:t>
      </w:r>
      <w:r w:rsidR="00D317B7" w:rsidRPr="005B7FE7">
        <w:rPr>
          <w:rFonts w:ascii="StobiSerif Regular" w:hAnsi="StobiSerif Regular" w:cs="Arial"/>
          <w:b/>
          <w:bCs/>
          <w:lang w:val="ru-RU"/>
        </w:rPr>
        <w:t xml:space="preserve"> врш</w:t>
      </w:r>
      <w:r w:rsidR="00D317B7" w:rsidRPr="005B7FE7">
        <w:rPr>
          <w:rFonts w:ascii="StobiSerif Regular" w:hAnsi="StobiSerif Regular" w:cs="Arial"/>
          <w:b/>
          <w:bCs/>
        </w:rPr>
        <w:t>ење на</w:t>
      </w:r>
      <w:r w:rsidR="00D317B7" w:rsidRPr="005B7FE7">
        <w:rPr>
          <w:rFonts w:ascii="StobiSerif Regular" w:hAnsi="StobiSerif Regular" w:cs="Arial"/>
          <w:b/>
          <w:bCs/>
          <w:lang w:val="ru-RU"/>
        </w:rPr>
        <w:t xml:space="preserve"> услуги со </w:t>
      </w:r>
      <w:r w:rsidR="00D317B7" w:rsidRPr="005B7FE7">
        <w:rPr>
          <w:rFonts w:ascii="StobiSerif Regular" w:hAnsi="StobiSerif Regular" w:cs="Arial"/>
          <w:b/>
          <w:bCs/>
        </w:rPr>
        <w:t>х</w:t>
      </w:r>
      <w:r w:rsidR="00D317B7" w:rsidRPr="005B7FE7">
        <w:rPr>
          <w:rFonts w:ascii="StobiSerif Regular" w:hAnsi="StobiSerif Regular" w:cs="Arial"/>
          <w:b/>
          <w:bCs/>
          <w:lang w:val="ru-RU"/>
        </w:rPr>
        <w:t>артии од вредност</w:t>
      </w:r>
    </w:p>
    <w:p w:rsidR="00715732" w:rsidRDefault="00715732" w:rsidP="006314A0">
      <w:pPr>
        <w:ind w:firstLine="720"/>
        <w:jc w:val="center"/>
        <w:rPr>
          <w:rFonts w:ascii="StobiSerif Regular" w:hAnsi="StobiSerif Regular"/>
          <w:lang w:val="en-US"/>
        </w:rPr>
      </w:pPr>
    </w:p>
    <w:p w:rsidR="00F76D1D" w:rsidRPr="005B7FE7" w:rsidRDefault="00131CD4" w:rsidP="00595DA2">
      <w:pPr>
        <w:pStyle w:val="Default"/>
        <w:jc w:val="center"/>
        <w:rPr>
          <w:rFonts w:ascii="StobiSerif Regular" w:hAnsi="StobiSerif Regular"/>
          <w:b/>
          <w:bCs/>
          <w:color w:val="auto"/>
          <w:sz w:val="22"/>
          <w:szCs w:val="22"/>
        </w:rPr>
      </w:pPr>
      <w:proofErr w:type="spellStart"/>
      <w:r w:rsidRPr="005B7FE7">
        <w:rPr>
          <w:rFonts w:ascii="StobiSerif Regular" w:hAnsi="StobiSerif Regular" w:cs="Arial"/>
          <w:b/>
          <w:bCs/>
          <w:sz w:val="22"/>
          <w:szCs w:val="22"/>
        </w:rPr>
        <w:t>Член</w:t>
      </w:r>
      <w:proofErr w:type="spellEnd"/>
      <w:r w:rsidRPr="005B7FE7">
        <w:rPr>
          <w:rFonts w:ascii="StobiSerif Regular" w:hAnsi="StobiSerif Regular" w:cs="Arial"/>
          <w:b/>
          <w:bCs/>
          <w:sz w:val="22"/>
          <w:szCs w:val="22"/>
        </w:rPr>
        <w:t xml:space="preserve"> 1</w:t>
      </w:r>
    </w:p>
    <w:p w:rsidR="001D567C" w:rsidRDefault="00E17ED5" w:rsidP="00873CF8">
      <w:pPr>
        <w:pStyle w:val="Default"/>
        <w:jc w:val="both"/>
        <w:rPr>
          <w:rFonts w:ascii="StobiSerif Regular" w:hAnsi="StobiSerif Regular" w:cs="Arial"/>
          <w:sz w:val="22"/>
          <w:szCs w:val="22"/>
          <w:lang w:val="ru-RU"/>
        </w:rPr>
      </w:pPr>
      <w:r>
        <w:rPr>
          <w:rFonts w:ascii="StobiSerif Regular" w:hAnsi="StobiSerif Regular" w:cs="Arial"/>
        </w:rPr>
        <w:tab/>
      </w:r>
      <w:proofErr w:type="spellStart"/>
      <w:r w:rsidR="001A07F7" w:rsidRPr="001A07F7">
        <w:rPr>
          <w:rFonts w:ascii="StobiSerif Regular" w:hAnsi="StobiSerif Regular" w:cs="Arial"/>
        </w:rPr>
        <w:t>Во</w:t>
      </w:r>
      <w:proofErr w:type="spellEnd"/>
      <w:r w:rsidR="001A07F7" w:rsidRPr="001A07F7">
        <w:rPr>
          <w:rFonts w:ascii="StobiSerif Regular" w:hAnsi="StobiSerif Regular" w:cs="Arial"/>
        </w:rPr>
        <w:t xml:space="preserve"> </w:t>
      </w:r>
      <w:r w:rsidR="001A07F7" w:rsidRPr="00504F15">
        <w:rPr>
          <w:rFonts w:ascii="StobiSerif Regular" w:hAnsi="StobiSerif Regular" w:cs="Arial"/>
          <w:bCs/>
          <w:lang w:val="ru-RU"/>
        </w:rPr>
        <w:t>Правилникот</w:t>
      </w:r>
      <w:r w:rsidR="001A07F7" w:rsidRPr="001A07F7">
        <w:rPr>
          <w:rFonts w:ascii="StobiSerif Regular" w:hAnsi="StobiSerif Regular"/>
        </w:rPr>
        <w:t xml:space="preserve"> </w:t>
      </w:r>
      <w:r w:rsidR="001A07F7" w:rsidRPr="00504F15">
        <w:rPr>
          <w:rFonts w:ascii="StobiSerif Regular" w:hAnsi="StobiSerif Regular" w:cs="Arial"/>
          <w:bCs/>
          <w:lang w:val="ru-RU"/>
        </w:rPr>
        <w:t>за постапка за избор на домашни</w:t>
      </w:r>
      <w:r w:rsidR="001A07F7" w:rsidRPr="00504F15">
        <w:rPr>
          <w:rFonts w:ascii="StobiSerif Regular" w:hAnsi="StobiSerif Regular" w:cs="Arial"/>
          <w:bCs/>
          <w:lang w:val="en-US"/>
        </w:rPr>
        <w:t xml:space="preserve"> </w:t>
      </w:r>
      <w:proofErr w:type="spellStart"/>
      <w:r w:rsidR="001A07F7" w:rsidRPr="00504F15">
        <w:rPr>
          <w:rFonts w:ascii="StobiSerif Regular" w:hAnsi="StobiSerif Regular" w:cs="Arial"/>
          <w:bCs/>
        </w:rPr>
        <w:t>правни</w:t>
      </w:r>
      <w:proofErr w:type="spellEnd"/>
      <w:r w:rsidR="001A07F7" w:rsidRPr="00504F15">
        <w:rPr>
          <w:rFonts w:ascii="StobiSerif Regular" w:hAnsi="StobiSerif Regular" w:cs="Arial"/>
          <w:bCs/>
        </w:rPr>
        <w:t xml:space="preserve"> </w:t>
      </w:r>
      <w:proofErr w:type="spellStart"/>
      <w:r w:rsidR="001A07F7" w:rsidRPr="00504F15">
        <w:rPr>
          <w:rFonts w:ascii="StobiSerif Regular" w:hAnsi="StobiSerif Regular" w:cs="Arial"/>
          <w:bCs/>
        </w:rPr>
        <w:t>лица</w:t>
      </w:r>
      <w:proofErr w:type="spellEnd"/>
      <w:r w:rsidR="001A07F7" w:rsidRPr="00504F15">
        <w:rPr>
          <w:rFonts w:ascii="StobiSerif Regular" w:hAnsi="StobiSerif Regular" w:cs="Arial"/>
          <w:bCs/>
        </w:rPr>
        <w:t xml:space="preserve"> </w:t>
      </w:r>
      <w:proofErr w:type="spellStart"/>
      <w:r w:rsidR="001A07F7" w:rsidRPr="00504F15">
        <w:rPr>
          <w:rFonts w:ascii="StobiSerif Regular" w:hAnsi="StobiSerif Regular" w:cs="Arial"/>
          <w:bCs/>
        </w:rPr>
        <w:t>за</w:t>
      </w:r>
      <w:proofErr w:type="spellEnd"/>
      <w:r w:rsidR="001A07F7" w:rsidRPr="00504F15">
        <w:rPr>
          <w:rFonts w:ascii="StobiSerif Regular" w:hAnsi="StobiSerif Regular" w:cs="Arial"/>
          <w:bCs/>
          <w:lang w:val="ru-RU"/>
        </w:rPr>
        <w:t xml:space="preserve"> врш</w:t>
      </w:r>
      <w:proofErr w:type="spellStart"/>
      <w:r w:rsidR="001A07F7" w:rsidRPr="00504F15">
        <w:rPr>
          <w:rFonts w:ascii="StobiSerif Regular" w:hAnsi="StobiSerif Regular" w:cs="Arial"/>
          <w:bCs/>
        </w:rPr>
        <w:t>ење</w:t>
      </w:r>
      <w:proofErr w:type="spellEnd"/>
      <w:r w:rsidR="001A07F7" w:rsidRPr="00504F15">
        <w:rPr>
          <w:rFonts w:ascii="StobiSerif Regular" w:hAnsi="StobiSerif Regular" w:cs="Arial"/>
          <w:bCs/>
        </w:rPr>
        <w:t xml:space="preserve"> </w:t>
      </w:r>
      <w:proofErr w:type="spellStart"/>
      <w:r w:rsidR="001A07F7" w:rsidRPr="00504F15">
        <w:rPr>
          <w:rFonts w:ascii="StobiSerif Regular" w:hAnsi="StobiSerif Regular" w:cs="Arial"/>
          <w:bCs/>
        </w:rPr>
        <w:t>на</w:t>
      </w:r>
      <w:proofErr w:type="spellEnd"/>
      <w:r w:rsidR="001A07F7" w:rsidRPr="00504F15">
        <w:rPr>
          <w:rFonts w:ascii="StobiSerif Regular" w:hAnsi="StobiSerif Regular" w:cs="Arial"/>
          <w:bCs/>
          <w:lang w:val="ru-RU"/>
        </w:rPr>
        <w:t xml:space="preserve"> услуги со </w:t>
      </w:r>
      <w:r w:rsidR="001A07F7" w:rsidRPr="00504F15">
        <w:rPr>
          <w:rFonts w:ascii="StobiSerif Regular" w:hAnsi="StobiSerif Regular" w:cs="Arial"/>
          <w:bCs/>
        </w:rPr>
        <w:t>х</w:t>
      </w:r>
      <w:r w:rsidR="001A07F7" w:rsidRPr="00504F15">
        <w:rPr>
          <w:rFonts w:ascii="StobiSerif Regular" w:hAnsi="StobiSerif Regular" w:cs="Arial"/>
          <w:bCs/>
          <w:lang w:val="ru-RU"/>
        </w:rPr>
        <w:t>артии од вредност</w:t>
      </w:r>
      <w:r>
        <w:rPr>
          <w:rFonts w:ascii="StobiSerif Regular" w:hAnsi="StobiSerif Regular" w:cs="Arial"/>
          <w:bCs/>
          <w:lang w:val="ru-RU"/>
        </w:rPr>
        <w:t xml:space="preserve"> </w:t>
      </w:r>
      <w:r w:rsidR="001A07F7" w:rsidRPr="00504F15">
        <w:rPr>
          <w:rFonts w:ascii="StobiSerif Regular" w:hAnsi="StobiSerif Regular"/>
        </w:rPr>
        <w:t>(</w:t>
      </w:r>
      <w:r w:rsidR="001A07F7" w:rsidRPr="00504F15">
        <w:rPr>
          <w:rFonts w:ascii="StobiSerif Regular" w:hAnsi="StobiSerif Regular" w:cs="Arial"/>
        </w:rPr>
        <w:t>„</w:t>
      </w:r>
      <w:proofErr w:type="spellStart"/>
      <w:r w:rsidR="001A07F7" w:rsidRPr="00504F15">
        <w:rPr>
          <w:rFonts w:ascii="StobiSerif Regular" w:hAnsi="StobiSerif Regular" w:cs="Arial"/>
        </w:rPr>
        <w:t>Службен</w:t>
      </w:r>
      <w:proofErr w:type="spellEnd"/>
      <w:r w:rsidR="001A07F7" w:rsidRPr="00504F15">
        <w:rPr>
          <w:rFonts w:ascii="StobiSerif Regular" w:hAnsi="StobiSerif Regular" w:cs="Arial"/>
        </w:rPr>
        <w:t xml:space="preserve"> </w:t>
      </w:r>
      <w:proofErr w:type="spellStart"/>
      <w:r w:rsidR="001A07F7" w:rsidRPr="00504F15">
        <w:rPr>
          <w:rFonts w:ascii="StobiSerif Regular" w:hAnsi="StobiSerif Regular" w:cs="Arial"/>
        </w:rPr>
        <w:t>весник</w:t>
      </w:r>
      <w:proofErr w:type="spellEnd"/>
      <w:r w:rsidR="001A07F7" w:rsidRPr="00504F15">
        <w:rPr>
          <w:rFonts w:ascii="StobiSerif Regular" w:hAnsi="StobiSerif Regular" w:cs="Arial"/>
        </w:rPr>
        <w:t xml:space="preserve"> </w:t>
      </w:r>
      <w:proofErr w:type="spellStart"/>
      <w:r w:rsidR="001A07F7" w:rsidRPr="00504F15">
        <w:rPr>
          <w:rFonts w:ascii="StobiSerif Regular" w:hAnsi="StobiSerif Regular" w:cs="Arial"/>
        </w:rPr>
        <w:t>на</w:t>
      </w:r>
      <w:proofErr w:type="spellEnd"/>
      <w:r w:rsidR="001A07F7" w:rsidRPr="00504F15">
        <w:rPr>
          <w:rFonts w:ascii="StobiSerif Regular" w:hAnsi="StobiSerif Regular" w:cs="Arial"/>
        </w:rPr>
        <w:t xml:space="preserve"> </w:t>
      </w:r>
      <w:proofErr w:type="spellStart"/>
      <w:r w:rsidR="001A07F7" w:rsidRPr="00504F15">
        <w:rPr>
          <w:rFonts w:ascii="StobiSerif Regular" w:hAnsi="StobiSerif Regular" w:cs="Arial"/>
        </w:rPr>
        <w:t>Република</w:t>
      </w:r>
      <w:proofErr w:type="spellEnd"/>
      <w:r w:rsidR="001A07F7" w:rsidRPr="00504F15">
        <w:rPr>
          <w:rFonts w:ascii="StobiSerif Regular" w:hAnsi="StobiSerif Regular" w:cs="Arial"/>
        </w:rPr>
        <w:t xml:space="preserve"> </w:t>
      </w:r>
      <w:proofErr w:type="gramStart"/>
      <w:r w:rsidR="001A07F7" w:rsidRPr="00504F15">
        <w:rPr>
          <w:rFonts w:ascii="StobiSerif Regular" w:hAnsi="StobiSerif Regular" w:cs="Arial"/>
        </w:rPr>
        <w:t>Македонија”бр</w:t>
      </w:r>
      <w:proofErr w:type="gramEnd"/>
      <w:r w:rsidR="001A07F7" w:rsidRPr="00504F15">
        <w:rPr>
          <w:rFonts w:ascii="StobiSerif Regular" w:hAnsi="StobiSerif Regular" w:cs="Arial"/>
        </w:rPr>
        <w:t xml:space="preserve">.110/2013 и 47/2014) </w:t>
      </w:r>
      <w:r w:rsidR="00FE4831">
        <w:rPr>
          <w:rFonts w:ascii="StobiSerif Regular" w:hAnsi="StobiSerif Regular" w:cs="Arial"/>
          <w:sz w:val="22"/>
          <w:szCs w:val="22"/>
          <w:lang w:val="mk-MK"/>
        </w:rPr>
        <w:t>ч</w:t>
      </w:r>
      <w:r w:rsidR="001D567C">
        <w:rPr>
          <w:rFonts w:ascii="StobiSerif Regular" w:hAnsi="StobiSerif Regular" w:cs="Arial"/>
          <w:sz w:val="22"/>
          <w:szCs w:val="22"/>
          <w:lang w:val="ru-RU"/>
        </w:rPr>
        <w:t>ленот 3 се менува и гласи:</w:t>
      </w:r>
    </w:p>
    <w:p w:rsidR="00E17ED5" w:rsidRPr="005B7FE7" w:rsidRDefault="00E17ED5" w:rsidP="00E17ED5">
      <w:pPr>
        <w:pStyle w:val="CM8"/>
        <w:spacing w:after="0"/>
        <w:ind w:right="-164" w:firstLine="720"/>
        <w:jc w:val="both"/>
        <w:rPr>
          <w:rFonts w:ascii="StobiSerif Regular" w:hAnsi="StobiSerif Regular"/>
          <w:sz w:val="22"/>
          <w:szCs w:val="22"/>
          <w:lang w:val="pl-PL"/>
        </w:rPr>
      </w:pPr>
      <w:r>
        <w:rPr>
          <w:rFonts w:ascii="StobiSerif Regular" w:hAnsi="StobiSerif Regular" w:cs="Arial"/>
          <w:sz w:val="22"/>
          <w:szCs w:val="22"/>
          <w:lang w:val="ru-RU"/>
        </w:rPr>
        <w:t>„</w:t>
      </w:r>
      <w:r w:rsidRPr="00E17ED5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5B7FE7">
        <w:rPr>
          <w:rFonts w:ascii="StobiSerif Regular" w:hAnsi="StobiSerif Regular" w:cs="Arial"/>
          <w:sz w:val="22"/>
          <w:szCs w:val="22"/>
          <w:lang w:val="mk-MK"/>
        </w:rPr>
        <w:t>Домашното правно лице кое врши услуги со хартии од вредност з</w:t>
      </w:r>
      <w:r w:rsidRPr="005B7FE7">
        <w:rPr>
          <w:rFonts w:ascii="StobiSerif Regular" w:hAnsi="StobiSerif Regular" w:cs="Arial"/>
          <w:sz w:val="22"/>
          <w:szCs w:val="22"/>
          <w:lang w:val="pl-PL"/>
        </w:rPr>
        <w:t xml:space="preserve">а да учествува во постапката </w:t>
      </w:r>
      <w:r w:rsidRPr="005B7FE7">
        <w:rPr>
          <w:rFonts w:ascii="StobiSerif Regular" w:hAnsi="StobiSerif Regular" w:cs="Arial"/>
          <w:color w:val="000000"/>
          <w:sz w:val="22"/>
          <w:szCs w:val="22"/>
          <w:lang w:val="pl-PL"/>
        </w:rPr>
        <w:t>за избор на домашни</w:t>
      </w:r>
      <w:r w:rsidRPr="005B7FE7">
        <w:rPr>
          <w:rFonts w:ascii="StobiSerif Regular" w:hAnsi="StobiSerif Regular" w:cs="Arial"/>
          <w:sz w:val="22"/>
          <w:szCs w:val="22"/>
          <w:lang w:val="pl-PL"/>
        </w:rPr>
        <w:t xml:space="preserve"> правни лица кои вршат услуги со хартии од вредност треба</w:t>
      </w:r>
      <w:r w:rsidRPr="005B7FE7">
        <w:rPr>
          <w:rFonts w:ascii="StobiSerif Regular" w:hAnsi="StobiSerif Regular" w:cs="Arial"/>
          <w:sz w:val="22"/>
          <w:szCs w:val="22"/>
          <w:lang w:val="mk-MK"/>
        </w:rPr>
        <w:t xml:space="preserve"> да</w:t>
      </w:r>
      <w:r w:rsidRPr="005B7FE7">
        <w:rPr>
          <w:rFonts w:ascii="StobiSerif Regular" w:hAnsi="StobiSerif Regular" w:cs="Arial"/>
          <w:sz w:val="22"/>
          <w:szCs w:val="22"/>
          <w:lang w:val="pl-PL"/>
        </w:rPr>
        <w:t>:</w:t>
      </w:r>
    </w:p>
    <w:p w:rsidR="00E17ED5" w:rsidRPr="005B7FE7" w:rsidRDefault="00E17ED5" w:rsidP="00E17ED5">
      <w:pPr>
        <w:pStyle w:val="CM8"/>
        <w:spacing w:after="0"/>
        <w:ind w:right="-164" w:firstLine="720"/>
        <w:jc w:val="both"/>
        <w:rPr>
          <w:rFonts w:ascii="StobiSerif Regular" w:hAnsi="StobiSerif Regular" w:cs="Arial"/>
          <w:sz w:val="22"/>
          <w:szCs w:val="22"/>
          <w:lang w:val="en-US"/>
        </w:rPr>
      </w:pPr>
      <w:r w:rsidRPr="005B7FE7">
        <w:rPr>
          <w:rFonts w:ascii="StobiSerif Regular" w:hAnsi="StobiSerif Regular" w:cs="Arial"/>
          <w:sz w:val="22"/>
          <w:szCs w:val="22"/>
          <w:lang w:val="pl-PL"/>
        </w:rPr>
        <w:t xml:space="preserve">а) е во првите </w:t>
      </w:r>
      <w:r w:rsidRPr="005B7FE7">
        <w:rPr>
          <w:rFonts w:ascii="StobiSerif Regular" w:hAnsi="StobiSerif Regular" w:cs="Arial"/>
          <w:sz w:val="22"/>
          <w:szCs w:val="22"/>
          <w:lang w:val="mk-MK"/>
        </w:rPr>
        <w:t>10 домашни п</w:t>
      </w:r>
      <w:r w:rsidRPr="005B7FE7">
        <w:rPr>
          <w:rFonts w:ascii="StobiSerif Regular" w:hAnsi="StobiSerif Regular" w:cs="Arial"/>
          <w:sz w:val="22"/>
          <w:szCs w:val="22"/>
          <w:lang w:val="pl-PL"/>
        </w:rPr>
        <w:t xml:space="preserve">равни лица кои вршат услуги со хартии од вредност според обемот на тргување </w:t>
      </w:r>
      <w:r w:rsidRPr="005B7FE7">
        <w:rPr>
          <w:rFonts w:ascii="StobiSerif Regular" w:hAnsi="StobiSerif Regular" w:cs="Arial"/>
          <w:sz w:val="22"/>
          <w:szCs w:val="22"/>
          <w:lang w:val="mk-MK"/>
        </w:rPr>
        <w:t>односно</w:t>
      </w:r>
      <w:r w:rsidRPr="005B7FE7">
        <w:rPr>
          <w:rFonts w:ascii="StobiSerif Regular" w:hAnsi="StobiSerif Regular" w:cs="Arial"/>
          <w:sz w:val="22"/>
          <w:szCs w:val="22"/>
          <w:lang w:val="en-US"/>
        </w:rPr>
        <w:t xml:space="preserve"> </w:t>
      </w:r>
      <w:r w:rsidRPr="005B7FE7">
        <w:rPr>
          <w:rFonts w:ascii="StobiSerif Regular" w:hAnsi="StobiSerif Regular" w:cs="Arial"/>
          <w:sz w:val="22"/>
          <w:szCs w:val="22"/>
          <w:lang w:val="mk-MK"/>
        </w:rPr>
        <w:t xml:space="preserve">остварен промет на класично тргување со хартии од вредност </w:t>
      </w:r>
      <w:r w:rsidRPr="005B7FE7">
        <w:rPr>
          <w:rFonts w:ascii="StobiSerif Regular" w:hAnsi="StobiSerif Regular" w:cs="Arial"/>
          <w:sz w:val="22"/>
          <w:szCs w:val="22"/>
          <w:lang w:val="pl-PL"/>
        </w:rPr>
        <w:t>за последните шест месеци</w:t>
      </w:r>
      <w:r w:rsidRPr="005B7FE7">
        <w:rPr>
          <w:rFonts w:ascii="StobiSerif Regular" w:hAnsi="StobiSerif Regular" w:cs="Arial"/>
          <w:sz w:val="22"/>
          <w:szCs w:val="22"/>
          <w:lang w:val="mk-MK"/>
        </w:rPr>
        <w:t xml:space="preserve"> пред започнување на постапката за избор</w:t>
      </w:r>
      <w:r w:rsidRPr="005B7FE7">
        <w:rPr>
          <w:rFonts w:ascii="StobiSerif Regular" w:hAnsi="StobiSerif Regular" w:cs="Arial"/>
          <w:sz w:val="22"/>
          <w:szCs w:val="22"/>
          <w:lang w:val="pl-PL"/>
        </w:rPr>
        <w:t>, согласно</w:t>
      </w:r>
      <w:r w:rsidRPr="005B7FE7">
        <w:rPr>
          <w:rFonts w:ascii="StobiSerif Regular" w:hAnsi="StobiSerif Regular" w:cs="Arial"/>
          <w:sz w:val="22"/>
          <w:szCs w:val="22"/>
          <w:lang w:val="ru-RU"/>
        </w:rPr>
        <w:t xml:space="preserve"> официјална</w:t>
      </w:r>
      <w:r w:rsidRPr="005B7FE7">
        <w:rPr>
          <w:rFonts w:ascii="StobiSerif Regular" w:hAnsi="StobiSerif Regular" w:cs="Arial"/>
          <w:sz w:val="22"/>
          <w:szCs w:val="22"/>
          <w:lang w:val="mk-MK"/>
        </w:rPr>
        <w:t>та</w:t>
      </w:r>
      <w:r w:rsidRPr="005B7FE7">
        <w:rPr>
          <w:rFonts w:ascii="StobiSerif Regular" w:hAnsi="StobiSerif Regular" w:cs="Arial"/>
          <w:sz w:val="22"/>
          <w:szCs w:val="22"/>
          <w:lang w:val="ru-RU"/>
        </w:rPr>
        <w:t xml:space="preserve"> статистика </w:t>
      </w:r>
      <w:r w:rsidRPr="005B7FE7">
        <w:rPr>
          <w:rFonts w:ascii="StobiSerif Regular" w:hAnsi="StobiSerif Regular" w:cs="Arial"/>
          <w:sz w:val="22"/>
          <w:szCs w:val="22"/>
          <w:lang w:val="pl-PL"/>
        </w:rPr>
        <w:t>на Македонската берза</w:t>
      </w:r>
      <w:r w:rsidRPr="005B7FE7">
        <w:rPr>
          <w:rFonts w:ascii="StobiSerif Regular" w:hAnsi="StobiSerif Regular" w:cs="Arial"/>
          <w:sz w:val="22"/>
          <w:szCs w:val="22"/>
          <w:lang w:val="mk-MK"/>
        </w:rPr>
        <w:t>;</w:t>
      </w:r>
    </w:p>
    <w:p w:rsidR="00E17ED5" w:rsidRPr="005B7FE7" w:rsidRDefault="00E17ED5" w:rsidP="00E17ED5">
      <w:pPr>
        <w:ind w:firstLine="709"/>
        <w:jc w:val="both"/>
        <w:rPr>
          <w:rFonts w:ascii="StobiSerif Regular" w:hAnsi="StobiSerif Regular"/>
        </w:rPr>
      </w:pPr>
      <w:r w:rsidRPr="005B7FE7">
        <w:rPr>
          <w:rFonts w:ascii="StobiSerif Regular" w:hAnsi="StobiSerif Regular"/>
        </w:rPr>
        <w:t>б</w:t>
      </w:r>
      <w:r w:rsidRPr="005B7FE7">
        <w:rPr>
          <w:rFonts w:ascii="StobiSerif Regular" w:hAnsi="StobiSerif Regular"/>
          <w:lang w:val="en-US"/>
        </w:rPr>
        <w:t xml:space="preserve">) </w:t>
      </w:r>
      <w:r w:rsidRPr="005B7FE7">
        <w:rPr>
          <w:rFonts w:ascii="StobiSerif Regular" w:hAnsi="StobiSerif Regular" w:cs="Arial"/>
          <w:lang w:val="pl-PL"/>
        </w:rPr>
        <w:t>има вработено најмалку двајца овластени брокери со најмалку 2 години работно искуство како овластен брокер</w:t>
      </w:r>
      <w:r w:rsidR="001078C2">
        <w:rPr>
          <w:rFonts w:ascii="StobiSerif Regular" w:hAnsi="StobiSerif Regular" w:cs="Arial"/>
        </w:rPr>
        <w:t xml:space="preserve"> и</w:t>
      </w:r>
    </w:p>
    <w:p w:rsidR="00E17ED5" w:rsidRDefault="00E17ED5" w:rsidP="00E17ED5">
      <w:pPr>
        <w:pStyle w:val="Default"/>
        <w:ind w:firstLine="709"/>
        <w:jc w:val="both"/>
        <w:rPr>
          <w:rFonts w:ascii="StobiSerif Regular" w:hAnsi="StobiSerif Regular" w:cs="Arial"/>
          <w:sz w:val="22"/>
          <w:szCs w:val="22"/>
          <w:lang w:val="mk-MK" w:eastAsia="en-US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в</w:t>
      </w:r>
      <w:r w:rsidRPr="005B7FE7">
        <w:rPr>
          <w:rFonts w:ascii="StobiSerif Regular" w:hAnsi="StobiSerif Regular" w:cs="Arial"/>
          <w:sz w:val="22"/>
          <w:szCs w:val="22"/>
          <w:lang w:val="pl-PL"/>
        </w:rPr>
        <w:t>) има соодветен и</w:t>
      </w:r>
      <w:r w:rsidRPr="005B7FE7">
        <w:rPr>
          <w:rFonts w:ascii="StobiSerif Regular" w:hAnsi="StobiSerif Regular" w:cs="Arial"/>
          <w:sz w:val="22"/>
          <w:szCs w:val="22"/>
          <w:lang w:val="pl-PL" w:eastAsia="en-US"/>
        </w:rPr>
        <w:t>нформаци</w:t>
      </w:r>
      <w:r w:rsidRPr="005B7FE7">
        <w:rPr>
          <w:rFonts w:ascii="StobiSerif Regular" w:hAnsi="StobiSerif Regular" w:cs="Arial"/>
          <w:sz w:val="22"/>
          <w:szCs w:val="22"/>
          <w:lang w:val="mk-MK" w:eastAsia="en-US"/>
        </w:rPr>
        <w:t>ски</w:t>
      </w:r>
      <w:r w:rsidRPr="005B7FE7">
        <w:rPr>
          <w:rFonts w:ascii="StobiSerif Regular" w:hAnsi="StobiSerif Regular" w:cs="Arial"/>
          <w:sz w:val="22"/>
          <w:szCs w:val="22"/>
          <w:lang w:val="pl-PL" w:eastAsia="en-US"/>
        </w:rPr>
        <w:t>, компјутерски и комуникаци</w:t>
      </w:r>
      <w:r w:rsidRPr="005B7FE7">
        <w:rPr>
          <w:rFonts w:ascii="StobiSerif Regular" w:hAnsi="StobiSerif Regular" w:cs="Arial"/>
          <w:sz w:val="22"/>
          <w:szCs w:val="22"/>
          <w:lang w:val="mk-MK" w:eastAsia="en-US"/>
        </w:rPr>
        <w:t>ски</w:t>
      </w:r>
      <w:r w:rsidRPr="005B7FE7">
        <w:rPr>
          <w:rFonts w:ascii="StobiSerif Regular" w:hAnsi="StobiSerif Regular" w:cs="Arial"/>
          <w:sz w:val="22"/>
          <w:szCs w:val="22"/>
          <w:lang w:val="pl-PL" w:eastAsia="en-US"/>
        </w:rPr>
        <w:t xml:space="preserve"> систем организиран на начин со кој ќе се обезбеди точност, веродостојност и сигурност при обработката, преносот и чувањето на податоците</w:t>
      </w:r>
      <w:r>
        <w:rPr>
          <w:rFonts w:ascii="StobiSerif Regular" w:hAnsi="StobiSerif Regular" w:cs="Arial"/>
          <w:sz w:val="22"/>
          <w:szCs w:val="22"/>
          <w:lang w:val="mk-MK" w:eastAsia="en-US"/>
        </w:rPr>
        <w:t xml:space="preserve"> како и </w:t>
      </w:r>
      <w:r w:rsidRPr="005B7FE7">
        <w:rPr>
          <w:rFonts w:ascii="StobiSerif Regular" w:hAnsi="StobiSerif Regular" w:cs="Arial"/>
          <w:sz w:val="22"/>
          <w:szCs w:val="22"/>
          <w:lang w:val="pl-PL"/>
        </w:rPr>
        <w:t>организаци</w:t>
      </w:r>
      <w:r w:rsidRPr="005B7FE7">
        <w:rPr>
          <w:rFonts w:ascii="StobiSerif Regular" w:hAnsi="StobiSerif Regular" w:cs="Arial"/>
          <w:sz w:val="22"/>
          <w:szCs w:val="22"/>
          <w:lang w:val="mk-MK"/>
        </w:rPr>
        <w:t>ски</w:t>
      </w:r>
      <w:r w:rsidRPr="005B7FE7">
        <w:rPr>
          <w:rFonts w:ascii="StobiSerif Regular" w:hAnsi="StobiSerif Regular" w:cs="Arial"/>
          <w:sz w:val="22"/>
          <w:szCs w:val="22"/>
          <w:lang w:val="pl-PL"/>
        </w:rPr>
        <w:t xml:space="preserve"> делови со кои се обезбедува ефикасно вршење на работите на правното лице</w:t>
      </w:r>
      <w:r>
        <w:rPr>
          <w:rFonts w:ascii="StobiSerif Regular" w:hAnsi="StobiSerif Regular" w:cs="Arial"/>
          <w:sz w:val="22"/>
          <w:szCs w:val="22"/>
          <w:lang w:val="mk-MK" w:eastAsia="en-US"/>
        </w:rPr>
        <w:t>.“</w:t>
      </w:r>
    </w:p>
    <w:p w:rsidR="00E17ED5" w:rsidRDefault="00E17ED5" w:rsidP="00E17ED5">
      <w:pPr>
        <w:pStyle w:val="Default"/>
        <w:ind w:firstLine="709"/>
        <w:jc w:val="both"/>
        <w:rPr>
          <w:rFonts w:ascii="StobiSerif Regular" w:hAnsi="StobiSerif Regular" w:cs="Arial"/>
          <w:sz w:val="22"/>
          <w:szCs w:val="22"/>
          <w:lang w:val="mk-MK" w:eastAsia="en-US"/>
        </w:rPr>
      </w:pPr>
    </w:p>
    <w:p w:rsidR="00E17ED5" w:rsidRDefault="00E17ED5" w:rsidP="00504F15">
      <w:pPr>
        <w:pStyle w:val="Default"/>
        <w:tabs>
          <w:tab w:val="left" w:pos="2430"/>
        </w:tabs>
        <w:jc w:val="center"/>
        <w:rPr>
          <w:rFonts w:ascii="StobiSerif Regular" w:hAnsi="StobiSerif Regular" w:cs="Arial"/>
          <w:sz w:val="22"/>
          <w:szCs w:val="22"/>
          <w:lang w:val="mk-MK" w:eastAsia="en-US"/>
        </w:rPr>
      </w:pPr>
      <w:r>
        <w:rPr>
          <w:rFonts w:ascii="StobiSerif Regular" w:hAnsi="StobiSerif Regular" w:cs="Arial"/>
          <w:sz w:val="22"/>
          <w:szCs w:val="22"/>
          <w:lang w:val="mk-MK" w:eastAsia="en-US"/>
        </w:rPr>
        <w:t>Член 3</w:t>
      </w:r>
    </w:p>
    <w:p w:rsidR="00E17ED5" w:rsidRDefault="00E17ED5" w:rsidP="00E17ED5">
      <w:pPr>
        <w:pStyle w:val="Default"/>
        <w:ind w:firstLine="709"/>
        <w:jc w:val="both"/>
        <w:rPr>
          <w:rFonts w:ascii="StobiSerif Regular" w:hAnsi="StobiSerif Regular" w:cs="Arial"/>
          <w:sz w:val="22"/>
          <w:szCs w:val="22"/>
          <w:lang w:val="mk-MK" w:eastAsia="en-US"/>
        </w:rPr>
      </w:pPr>
      <w:r>
        <w:rPr>
          <w:rFonts w:ascii="StobiSerif Regular" w:hAnsi="StobiSerif Regular" w:cs="Arial"/>
          <w:sz w:val="22"/>
          <w:szCs w:val="22"/>
          <w:lang w:val="mk-MK" w:eastAsia="en-US"/>
        </w:rPr>
        <w:t>Членот 5 се менува и гласи:</w:t>
      </w:r>
    </w:p>
    <w:p w:rsidR="00E17ED5" w:rsidRPr="008F41C8" w:rsidRDefault="00E17ED5" w:rsidP="00E17ED5">
      <w:pPr>
        <w:pStyle w:val="Default"/>
        <w:spacing w:line="271" w:lineRule="atLeast"/>
        <w:ind w:firstLine="720"/>
        <w:jc w:val="both"/>
        <w:rPr>
          <w:rFonts w:ascii="StobiSerif Regular" w:hAnsi="StobiSerif Regular" w:cs="Arial"/>
          <w:sz w:val="22"/>
          <w:szCs w:val="22"/>
          <w:lang w:val="pl-PL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„</w:t>
      </w:r>
      <w:r w:rsidRPr="005B7FE7">
        <w:rPr>
          <w:rFonts w:ascii="StobiSerif Regular" w:hAnsi="StobiSerif Regular" w:cs="Arial"/>
          <w:sz w:val="22"/>
          <w:szCs w:val="22"/>
          <w:lang w:val="pl-PL"/>
        </w:rPr>
        <w:t>Понудата</w:t>
      </w:r>
      <w:r w:rsidRPr="005B7FE7">
        <w:rPr>
          <w:rFonts w:ascii="StobiSerif Regular" w:hAnsi="StobiSerif Regular" w:cs="Arial"/>
          <w:sz w:val="22"/>
          <w:szCs w:val="22"/>
          <w:lang w:val="mk-MK"/>
        </w:rPr>
        <w:t>,</w:t>
      </w:r>
      <w:r w:rsidRPr="005B7FE7">
        <w:rPr>
          <w:rFonts w:ascii="StobiSerif Regular" w:hAnsi="StobiSerif Regular" w:cs="Arial"/>
          <w:sz w:val="22"/>
          <w:szCs w:val="22"/>
          <w:lang w:val="en-US"/>
        </w:rPr>
        <w:t xml:space="preserve"> </w:t>
      </w:r>
      <w:r w:rsidRPr="005B7FE7">
        <w:rPr>
          <w:rFonts w:ascii="StobiSerif Regular" w:hAnsi="StobiSerif Regular" w:cs="Arial"/>
          <w:sz w:val="22"/>
          <w:szCs w:val="22"/>
          <w:lang w:val="pl-PL"/>
        </w:rPr>
        <w:t xml:space="preserve">од член </w:t>
      </w:r>
      <w:r w:rsidRPr="005B7FE7">
        <w:rPr>
          <w:rFonts w:ascii="StobiSerif Regular" w:hAnsi="StobiSerif Regular" w:cs="Arial"/>
          <w:sz w:val="22"/>
          <w:szCs w:val="22"/>
          <w:lang w:val="mk-MK"/>
        </w:rPr>
        <w:t>4</w:t>
      </w:r>
      <w:r w:rsidRPr="005B7FE7">
        <w:rPr>
          <w:rFonts w:ascii="StobiSerif Regular" w:hAnsi="StobiSerif Regular" w:cs="Arial"/>
          <w:sz w:val="22"/>
          <w:szCs w:val="22"/>
          <w:lang w:val="pl-PL"/>
        </w:rPr>
        <w:t xml:space="preserve"> на овој правилник</w:t>
      </w:r>
      <w:r w:rsidRPr="005B7FE7">
        <w:rPr>
          <w:rFonts w:ascii="StobiSerif Regular" w:hAnsi="StobiSerif Regular" w:cs="Arial"/>
          <w:sz w:val="22"/>
          <w:szCs w:val="22"/>
          <w:lang w:val="mk-MK"/>
        </w:rPr>
        <w:t>,</w:t>
      </w:r>
      <w:r w:rsidRPr="005B7FE7">
        <w:rPr>
          <w:rFonts w:ascii="StobiSerif Regular" w:hAnsi="StobiSerif Regular" w:cs="Arial"/>
          <w:sz w:val="22"/>
          <w:szCs w:val="22"/>
          <w:lang w:val="en-US"/>
        </w:rPr>
        <w:t xml:space="preserve"> </w:t>
      </w:r>
      <w:r w:rsidRPr="005B7FE7">
        <w:rPr>
          <w:rFonts w:ascii="StobiSerif Regular" w:hAnsi="StobiSerif Regular" w:cs="Arial"/>
          <w:sz w:val="22"/>
          <w:szCs w:val="22"/>
          <w:lang w:val="mk-MK"/>
        </w:rPr>
        <w:t>на домашното правно лице кое врши услуги со хартии од вредност</w:t>
      </w:r>
      <w:r w:rsidRPr="005B7FE7">
        <w:rPr>
          <w:rFonts w:ascii="StobiSerif Regular" w:hAnsi="StobiSerif Regular" w:cs="Arial"/>
          <w:sz w:val="22"/>
          <w:szCs w:val="22"/>
          <w:lang w:val="en-US"/>
        </w:rPr>
        <w:t xml:space="preserve"> </w:t>
      </w:r>
      <w:r w:rsidRPr="005B7FE7">
        <w:rPr>
          <w:rFonts w:ascii="StobiSerif Regular" w:hAnsi="StobiSerif Regular" w:cs="Arial"/>
          <w:sz w:val="22"/>
          <w:szCs w:val="22"/>
          <w:lang w:val="pl-PL"/>
        </w:rPr>
        <w:t xml:space="preserve">особено </w:t>
      </w:r>
      <w:r w:rsidRPr="00504F15">
        <w:rPr>
          <w:rFonts w:ascii="StobiSerif Regular" w:hAnsi="StobiSerif Regular" w:cs="Arial"/>
          <w:sz w:val="22"/>
          <w:szCs w:val="22"/>
          <w:lang w:val="pl-PL"/>
        </w:rPr>
        <w:t xml:space="preserve">треба да </w:t>
      </w:r>
      <w:r w:rsidRPr="005B7FE7">
        <w:rPr>
          <w:rFonts w:ascii="StobiSerif Regular" w:hAnsi="StobiSerif Regular" w:cs="Arial"/>
          <w:sz w:val="22"/>
          <w:szCs w:val="22"/>
          <w:lang w:val="pl-PL"/>
        </w:rPr>
        <w:t>содржи:</w:t>
      </w:r>
    </w:p>
    <w:p w:rsidR="00E17ED5" w:rsidRPr="00504F15" w:rsidRDefault="00E17ED5" w:rsidP="00E17ED5">
      <w:pPr>
        <w:pStyle w:val="Default"/>
        <w:spacing w:line="271" w:lineRule="atLeast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pl-PL"/>
        </w:rPr>
        <w:tab/>
      </w:r>
      <w:r w:rsidRPr="00504F15">
        <w:rPr>
          <w:rFonts w:ascii="StobiSerif Regular" w:hAnsi="StobiSerif Regular" w:cs="Arial"/>
          <w:sz w:val="22"/>
          <w:szCs w:val="22"/>
          <w:lang w:val="pl-PL"/>
        </w:rPr>
        <w:t>а</w:t>
      </w:r>
      <w:r w:rsidRPr="005B7FE7">
        <w:rPr>
          <w:rFonts w:ascii="StobiSerif Regular" w:hAnsi="StobiSerif Regular" w:cs="Arial"/>
          <w:sz w:val="22"/>
          <w:szCs w:val="22"/>
          <w:lang w:val="pl-PL"/>
        </w:rPr>
        <w:t xml:space="preserve">) потврда </w:t>
      </w:r>
      <w:r w:rsidRPr="00504F15">
        <w:rPr>
          <w:rFonts w:ascii="StobiSerif Regular" w:hAnsi="StobiSerif Regular" w:cs="Arial"/>
          <w:sz w:val="22"/>
          <w:szCs w:val="22"/>
          <w:lang w:val="pl-PL"/>
        </w:rPr>
        <w:t>за бројот на вработени</w:t>
      </w:r>
      <w:r w:rsidRPr="005B7FE7">
        <w:rPr>
          <w:rFonts w:ascii="StobiSerif Regular" w:hAnsi="StobiSerif Regular" w:cs="Arial"/>
          <w:sz w:val="22"/>
          <w:szCs w:val="22"/>
          <w:lang w:val="pl-PL"/>
        </w:rPr>
        <w:t xml:space="preserve"> овластени брокери со најмалку 2 години работно искуство како овластен брокер</w:t>
      </w:r>
      <w:r w:rsidRPr="00504F15">
        <w:rPr>
          <w:rFonts w:ascii="StobiSerif Regular" w:hAnsi="StobiSerif Regular" w:cs="Arial"/>
          <w:sz w:val="22"/>
          <w:szCs w:val="22"/>
          <w:lang w:val="pl-PL"/>
        </w:rPr>
        <w:t xml:space="preserve"> и </w:t>
      </w:r>
      <w:r w:rsidRPr="00E17ED5">
        <w:rPr>
          <w:rFonts w:ascii="StobiSerif Regular" w:hAnsi="StobiSerif Regular" w:cs="Arial"/>
          <w:sz w:val="22"/>
          <w:szCs w:val="22"/>
          <w:lang w:val="pl-PL"/>
        </w:rPr>
        <w:t xml:space="preserve">потврда за остварен промет при класично тргување за последните шест месеци од домашното правно лице кое врши услуги со хартии од вредност, </w:t>
      </w:r>
      <w:r w:rsidR="00504F15">
        <w:rPr>
          <w:rFonts w:ascii="StobiSerif Regular" w:hAnsi="StobiSerif Regular" w:cs="Arial"/>
          <w:sz w:val="22"/>
          <w:szCs w:val="22"/>
          <w:lang w:val="mk-MK"/>
        </w:rPr>
        <w:t>издадени</w:t>
      </w:r>
      <w:r w:rsidRPr="00E17ED5">
        <w:rPr>
          <w:rFonts w:ascii="StobiSerif Regular" w:hAnsi="StobiSerif Regular" w:cs="Arial"/>
          <w:sz w:val="22"/>
          <w:szCs w:val="22"/>
          <w:lang w:val="pl-PL"/>
        </w:rPr>
        <w:t xml:space="preserve"> oд Македонска берза</w:t>
      </w:r>
      <w:r w:rsidR="00504F15">
        <w:rPr>
          <w:rFonts w:ascii="StobiSerif Regular" w:hAnsi="StobiSerif Regular" w:cs="Arial"/>
          <w:sz w:val="22"/>
          <w:szCs w:val="22"/>
          <w:lang w:val="mk-MK"/>
        </w:rPr>
        <w:t>;</w:t>
      </w:r>
    </w:p>
    <w:p w:rsidR="00E17ED5" w:rsidRPr="005B7FE7" w:rsidRDefault="00E17ED5" w:rsidP="00E17ED5">
      <w:pPr>
        <w:pStyle w:val="Default"/>
        <w:spacing w:line="271" w:lineRule="atLeast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pl-PL"/>
        </w:rPr>
        <w:tab/>
      </w:r>
      <w:r w:rsidRPr="00E17ED5">
        <w:rPr>
          <w:rFonts w:ascii="StobiSerif Regular" w:hAnsi="StobiSerif Regular" w:cs="Arial"/>
          <w:sz w:val="22"/>
          <w:szCs w:val="22"/>
          <w:lang w:val="pl-PL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>б</w:t>
      </w:r>
      <w:r w:rsidRPr="005B7FE7">
        <w:rPr>
          <w:rFonts w:ascii="StobiSerif Regular" w:hAnsi="StobiSerif Regular" w:cs="Arial"/>
          <w:sz w:val="22"/>
          <w:szCs w:val="22"/>
          <w:lang w:val="pl-PL"/>
        </w:rPr>
        <w:t>)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5B7FE7">
        <w:rPr>
          <w:rFonts w:ascii="StobiSerif Regular" w:hAnsi="StobiSerif Regular" w:cs="Arial"/>
          <w:sz w:val="22"/>
          <w:szCs w:val="22"/>
          <w:lang w:val="mk-MK"/>
        </w:rPr>
        <w:t>изјава од одговорно лице на</w:t>
      </w:r>
      <w:r w:rsidRPr="005B7FE7">
        <w:rPr>
          <w:rFonts w:ascii="StobiSerif Regular" w:hAnsi="StobiSerif Regular" w:cs="Arial"/>
          <w:sz w:val="22"/>
          <w:szCs w:val="22"/>
          <w:lang w:val="en-US"/>
        </w:rPr>
        <w:t xml:space="preserve"> </w:t>
      </w:r>
      <w:r w:rsidRPr="005B7FE7">
        <w:rPr>
          <w:rFonts w:ascii="StobiSerif Regular" w:hAnsi="StobiSerif Regular" w:cs="Arial"/>
          <w:sz w:val="22"/>
          <w:szCs w:val="22"/>
          <w:lang w:val="mk-MK"/>
        </w:rPr>
        <w:t xml:space="preserve">домашното правно лице </w:t>
      </w:r>
      <w:r w:rsidRPr="005B7FE7">
        <w:rPr>
          <w:rFonts w:ascii="StobiSerif Regular" w:hAnsi="StobiSerif Regular" w:cs="Arial"/>
          <w:sz w:val="22"/>
          <w:szCs w:val="22"/>
          <w:lang w:val="ru-RU"/>
        </w:rPr>
        <w:t>кое врши услуги со хартии од вредност</w:t>
      </w:r>
      <w:r w:rsidR="00415947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5B7FE7">
        <w:rPr>
          <w:rFonts w:ascii="StobiSerif Regular" w:hAnsi="StobiSerif Regular" w:cs="Arial"/>
          <w:sz w:val="22"/>
          <w:szCs w:val="22"/>
          <w:lang w:val="mk-MK"/>
        </w:rPr>
        <w:t>дека ги исполнува условите согласно Правилникот за кадровска, техничка и организациона оспособеност за основање и работење на овластено правно лице за вршење услуги со хартии од вредност,</w:t>
      </w:r>
      <w:r w:rsidRPr="005B7FE7">
        <w:rPr>
          <w:rFonts w:ascii="StobiSerif Regular" w:hAnsi="StobiSerif Regular" w:cs="Arial"/>
          <w:sz w:val="22"/>
          <w:szCs w:val="22"/>
          <w:lang w:val="en-US"/>
        </w:rPr>
        <w:t xml:space="preserve"> </w:t>
      </w:r>
      <w:r w:rsidRPr="005B7FE7">
        <w:rPr>
          <w:rFonts w:ascii="StobiSerif Regular" w:hAnsi="StobiSerif Regular"/>
          <w:sz w:val="22"/>
          <w:szCs w:val="22"/>
          <w:lang w:val="mk-MK"/>
        </w:rPr>
        <w:t xml:space="preserve">донесен од страна на </w:t>
      </w:r>
      <w:r w:rsidRPr="005B7FE7">
        <w:rPr>
          <w:rFonts w:ascii="StobiSerif Regular" w:hAnsi="StobiSerif Regular" w:cs="Arial"/>
          <w:sz w:val="22"/>
          <w:szCs w:val="22"/>
          <w:lang w:val="mk-MK"/>
        </w:rPr>
        <w:t>Комисија за хартии</w:t>
      </w:r>
      <w:r w:rsidR="00504F15">
        <w:rPr>
          <w:rFonts w:ascii="StobiSerif Regular" w:hAnsi="StobiSerif Regular" w:cs="Arial"/>
          <w:sz w:val="22"/>
          <w:szCs w:val="22"/>
          <w:lang w:val="mk-MK"/>
        </w:rPr>
        <w:t xml:space="preserve"> од вредност</w:t>
      </w:r>
      <w:r w:rsidRPr="005B7FE7">
        <w:rPr>
          <w:rFonts w:ascii="StobiSerif Regular" w:hAnsi="StobiSerif Regular" w:cs="Arial"/>
          <w:sz w:val="22"/>
          <w:szCs w:val="22"/>
          <w:lang w:val="mk-MK"/>
        </w:rPr>
        <w:t>;</w:t>
      </w:r>
    </w:p>
    <w:p w:rsidR="00E17ED5" w:rsidRPr="005B7FE7" w:rsidRDefault="00E17ED5" w:rsidP="00E17ED5">
      <w:pPr>
        <w:pStyle w:val="Default"/>
        <w:spacing w:line="271" w:lineRule="atLeast"/>
        <w:ind w:firstLine="720"/>
        <w:jc w:val="both"/>
        <w:rPr>
          <w:rFonts w:ascii="StobiSerif Regular" w:hAnsi="StobiSerif Regular" w:cs="Times New Roman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в</w:t>
      </w:r>
      <w:r w:rsidRPr="005B7FE7">
        <w:rPr>
          <w:rFonts w:ascii="StobiSerif Regular" w:hAnsi="StobiSerif Regular" w:cs="Arial"/>
          <w:sz w:val="22"/>
          <w:szCs w:val="22"/>
          <w:lang w:val="pl-PL"/>
        </w:rPr>
        <w:t>) понуда за висината на трансакци</w:t>
      </w:r>
      <w:r w:rsidRPr="005B7FE7">
        <w:rPr>
          <w:rFonts w:ascii="StobiSerif Regular" w:hAnsi="StobiSerif Regular" w:cs="Arial"/>
          <w:sz w:val="22"/>
          <w:szCs w:val="22"/>
          <w:lang w:val="mk-MK"/>
        </w:rPr>
        <w:t>ските</w:t>
      </w:r>
      <w:r w:rsidRPr="005B7FE7">
        <w:rPr>
          <w:rFonts w:ascii="StobiSerif Regular" w:hAnsi="StobiSerif Regular" w:cs="Arial"/>
          <w:sz w:val="22"/>
          <w:szCs w:val="22"/>
          <w:lang w:val="pl-PL"/>
        </w:rPr>
        <w:t xml:space="preserve"> провизии кои ќе се наплатува за секој вид на финансиски инструмент посебно</w:t>
      </w:r>
      <w:r w:rsidRPr="005B7FE7">
        <w:rPr>
          <w:rFonts w:ascii="StobiSerif Regular" w:hAnsi="StobiSerif Regular" w:cs="Arial"/>
          <w:sz w:val="22"/>
          <w:szCs w:val="22"/>
          <w:lang w:val="ru-RU"/>
        </w:rPr>
        <w:t xml:space="preserve"> изразена како процент со две децимални места</w:t>
      </w:r>
      <w:r w:rsidR="00504F15">
        <w:rPr>
          <w:rFonts w:ascii="StobiSerif Regular" w:hAnsi="StobiSerif Regular" w:cs="Arial"/>
          <w:sz w:val="22"/>
          <w:szCs w:val="22"/>
          <w:lang w:val="mk-MK"/>
        </w:rPr>
        <w:t xml:space="preserve"> и</w:t>
      </w:r>
    </w:p>
    <w:p w:rsidR="00E17ED5" w:rsidRPr="00504F15" w:rsidRDefault="00E17ED5" w:rsidP="00E17ED5">
      <w:pPr>
        <w:pStyle w:val="Default"/>
        <w:spacing w:line="271" w:lineRule="atLeast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г</w:t>
      </w:r>
      <w:r w:rsidRPr="005B7FE7">
        <w:rPr>
          <w:rFonts w:ascii="StobiSerif Regular" w:hAnsi="StobiSerif Regular" w:cs="Arial"/>
          <w:sz w:val="22"/>
          <w:szCs w:val="22"/>
          <w:lang w:val="mk-MK"/>
        </w:rPr>
        <w:t>) други документи</w:t>
      </w:r>
      <w:r w:rsidRPr="005B7FE7">
        <w:rPr>
          <w:rFonts w:ascii="StobiSerif Regular" w:hAnsi="StobiSerif Regular" w:cs="Arial"/>
          <w:sz w:val="22"/>
          <w:szCs w:val="22"/>
          <w:lang w:val="ru-RU"/>
        </w:rPr>
        <w:t>, определени од пензиското друштво во поканата за доставување на понуди</w:t>
      </w:r>
      <w:r w:rsidRPr="005B7FE7">
        <w:rPr>
          <w:rFonts w:ascii="StobiSerif Regular" w:hAnsi="StobiSerif Regular" w:cs="Arial"/>
          <w:sz w:val="22"/>
          <w:szCs w:val="22"/>
          <w:lang w:val="en-GB"/>
        </w:rPr>
        <w:t>.</w:t>
      </w:r>
      <w:r>
        <w:rPr>
          <w:rFonts w:ascii="StobiSerif Regular" w:hAnsi="StobiSerif Regular" w:cs="Arial"/>
          <w:sz w:val="22"/>
          <w:szCs w:val="22"/>
          <w:lang w:val="mk-MK"/>
        </w:rPr>
        <w:t>“</w:t>
      </w:r>
    </w:p>
    <w:p w:rsidR="00504F15" w:rsidRDefault="00504F15" w:rsidP="00504F15">
      <w:pPr>
        <w:pStyle w:val="CM1"/>
        <w:jc w:val="center"/>
        <w:rPr>
          <w:rFonts w:ascii="StobiSerif Regular" w:hAnsi="StobiSerif Regular" w:cs="Arial"/>
          <w:b/>
          <w:bCs/>
          <w:color w:val="000000"/>
          <w:sz w:val="22"/>
          <w:szCs w:val="22"/>
          <w:lang w:val="pl-PL"/>
        </w:rPr>
      </w:pPr>
    </w:p>
    <w:p w:rsidR="00504F15" w:rsidRPr="005B7FE7" w:rsidRDefault="00504F15" w:rsidP="00504F15">
      <w:pPr>
        <w:pStyle w:val="CM1"/>
        <w:jc w:val="center"/>
        <w:rPr>
          <w:rFonts w:ascii="StobiSerif Regular" w:hAnsi="StobiSerif Regular"/>
          <w:b/>
          <w:bCs/>
          <w:sz w:val="22"/>
          <w:szCs w:val="22"/>
          <w:lang w:val="pl-PL"/>
        </w:rPr>
      </w:pPr>
      <w:r w:rsidRPr="005B7FE7">
        <w:rPr>
          <w:rFonts w:ascii="StobiSerif Regular" w:hAnsi="StobiSerif Regular" w:cs="Arial"/>
          <w:b/>
          <w:bCs/>
          <w:color w:val="000000"/>
          <w:sz w:val="22"/>
          <w:szCs w:val="22"/>
          <w:lang w:val="pl-PL"/>
        </w:rPr>
        <w:t xml:space="preserve">Член </w:t>
      </w:r>
      <w:r>
        <w:rPr>
          <w:rFonts w:ascii="StobiSerif Regular" w:hAnsi="StobiSerif Regular" w:cs="Arial"/>
          <w:b/>
          <w:bCs/>
          <w:color w:val="000000"/>
          <w:sz w:val="22"/>
          <w:szCs w:val="22"/>
          <w:lang w:val="pl-PL"/>
        </w:rPr>
        <w:t>4</w:t>
      </w:r>
    </w:p>
    <w:p w:rsidR="006043A9" w:rsidRPr="005B7FE7" w:rsidRDefault="006043A9" w:rsidP="006043A9">
      <w:pPr>
        <w:pStyle w:val="CM4"/>
        <w:tabs>
          <w:tab w:val="left" w:pos="8820"/>
        </w:tabs>
        <w:ind w:right="18" w:firstLine="720"/>
        <w:jc w:val="both"/>
        <w:rPr>
          <w:rFonts w:ascii="StobiSerif Regular" w:hAnsi="StobiSerif Regular"/>
          <w:color w:val="000000"/>
          <w:sz w:val="22"/>
          <w:szCs w:val="22"/>
          <w:lang w:val="pl-PL"/>
        </w:rPr>
      </w:pPr>
      <w:bookmarkStart w:id="0" w:name="top"/>
      <w:bookmarkEnd w:id="0"/>
      <w:r w:rsidRPr="005B7FE7">
        <w:rPr>
          <w:rFonts w:ascii="StobiSerif Regular" w:hAnsi="StobiSerif Regular" w:cs="Arial"/>
          <w:color w:val="000000"/>
          <w:sz w:val="22"/>
          <w:szCs w:val="22"/>
          <w:lang w:val="pl-PL"/>
        </w:rPr>
        <w:t xml:space="preserve">Овој правилник влегува во сила наредниот ден од денот на објавување во ,,Службен весник на Република Македонија”. </w:t>
      </w:r>
    </w:p>
    <w:p w:rsidR="006043A9" w:rsidRPr="005B7FE7" w:rsidRDefault="006043A9" w:rsidP="006043A9">
      <w:pPr>
        <w:jc w:val="both"/>
        <w:rPr>
          <w:rFonts w:ascii="StobiSerif Regular" w:hAnsi="StobiSerif Regular"/>
        </w:rPr>
      </w:pPr>
    </w:p>
    <w:p w:rsidR="00E401D3" w:rsidRPr="005B7FE7" w:rsidRDefault="00E401D3" w:rsidP="00E401D3">
      <w:pPr>
        <w:pStyle w:val="Default"/>
        <w:rPr>
          <w:rFonts w:ascii="StobiSerif Regular" w:hAnsi="StobiSerif Regular"/>
          <w:sz w:val="22"/>
          <w:szCs w:val="22"/>
          <w:lang w:val="pl-PL"/>
        </w:rPr>
      </w:pPr>
    </w:p>
    <w:p w:rsidR="007D3E24" w:rsidRPr="005B7FE7" w:rsidRDefault="007D3E24" w:rsidP="00B77E52">
      <w:pPr>
        <w:pStyle w:val="Default"/>
        <w:spacing w:line="271" w:lineRule="atLeast"/>
        <w:ind w:right="558"/>
        <w:rPr>
          <w:rFonts w:ascii="StobiSerif Regular" w:hAnsi="StobiSerif Regular"/>
          <w:sz w:val="22"/>
          <w:szCs w:val="22"/>
          <w:lang w:val="mk-MK"/>
        </w:rPr>
      </w:pPr>
    </w:p>
    <w:p w:rsidR="00C45AEB" w:rsidRPr="005B7FE7" w:rsidRDefault="00C45AEB" w:rsidP="00DE623A">
      <w:pPr>
        <w:jc w:val="both"/>
        <w:rPr>
          <w:rFonts w:ascii="StobiSerif Regular" w:hAnsi="StobiSerif Regular"/>
          <w:bCs/>
        </w:rPr>
      </w:pPr>
    </w:p>
    <w:p w:rsidR="00DE623A" w:rsidRPr="005B7FE7" w:rsidRDefault="00131CD4" w:rsidP="00C45AEB">
      <w:pPr>
        <w:ind w:left="3600" w:firstLine="720"/>
        <w:jc w:val="both"/>
        <w:rPr>
          <w:rFonts w:ascii="StobiSerif Regular" w:hAnsi="StobiSerif Regular"/>
          <w:bCs/>
        </w:rPr>
      </w:pPr>
      <w:r w:rsidRPr="005B7FE7">
        <w:rPr>
          <w:rFonts w:ascii="StobiSerif Regular" w:hAnsi="StobiSerif Regular"/>
          <w:bCs/>
        </w:rPr>
        <w:t xml:space="preserve">    Претседател на Совет на експерти,</w:t>
      </w:r>
      <w:r w:rsidR="00143B82" w:rsidRPr="005B7FE7">
        <w:rPr>
          <w:rFonts w:ascii="StobiSerif Regular" w:hAnsi="StobiSerif Regular"/>
          <w:bCs/>
        </w:rPr>
        <w:t>с.р</w:t>
      </w:r>
    </w:p>
    <w:p w:rsidR="00473242" w:rsidRPr="005B7FE7" w:rsidRDefault="00C45AEB" w:rsidP="00C46063">
      <w:pPr>
        <w:ind w:left="2880" w:firstLine="720"/>
        <w:jc w:val="center"/>
        <w:rPr>
          <w:rFonts w:ascii="StobiSerif Regular" w:hAnsi="StobiSerif Regular"/>
        </w:rPr>
      </w:pPr>
      <w:r w:rsidRPr="005B7FE7">
        <w:rPr>
          <w:rFonts w:ascii="StobiSerif Regular" w:hAnsi="StobiSerif Regular"/>
        </w:rPr>
        <w:t xml:space="preserve">     д</w:t>
      </w:r>
      <w:r w:rsidR="00131CD4" w:rsidRPr="005B7FE7">
        <w:rPr>
          <w:rFonts w:ascii="StobiSerif Regular" w:hAnsi="StobiSerif Regular"/>
        </w:rPr>
        <w:t>-р Булент Дервиши</w:t>
      </w:r>
    </w:p>
    <w:sectPr w:rsidR="00473242" w:rsidRPr="005B7FE7" w:rsidSect="00E2628B">
      <w:footerReference w:type="default" r:id="rId8"/>
      <w:pgSz w:w="12240" w:h="15840"/>
      <w:pgMar w:top="1417" w:right="1701" w:bottom="1417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9D6" w:rsidRDefault="00CA39D6">
      <w:r>
        <w:separator/>
      </w:r>
    </w:p>
  </w:endnote>
  <w:endnote w:type="continuationSeparator" w:id="0">
    <w:p w:rsidR="00CA39D6" w:rsidRDefault="00CA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biSerif Regular">
    <w:altName w:val="Times New Roman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7B7" w:rsidRDefault="00D317B7" w:rsidP="0091626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35AC">
      <w:rPr>
        <w:rStyle w:val="PageNumber"/>
        <w:noProof/>
      </w:rPr>
      <w:t>2</w:t>
    </w:r>
    <w:r>
      <w:rPr>
        <w:rStyle w:val="PageNumber"/>
      </w:rPr>
      <w:fldChar w:fldCharType="end"/>
    </w:r>
  </w:p>
  <w:p w:rsidR="00D317B7" w:rsidRDefault="00D317B7" w:rsidP="00E2628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9D6" w:rsidRDefault="00CA39D6">
      <w:r>
        <w:separator/>
      </w:r>
    </w:p>
  </w:footnote>
  <w:footnote w:type="continuationSeparator" w:id="0">
    <w:p w:rsidR="00CA39D6" w:rsidRDefault="00CA3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55B92"/>
    <w:multiLevelType w:val="singleLevel"/>
    <w:tmpl w:val="8D0A55EA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5B87368D"/>
    <w:multiLevelType w:val="hybridMultilevel"/>
    <w:tmpl w:val="D0FE40A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D550420"/>
    <w:multiLevelType w:val="hybridMultilevel"/>
    <w:tmpl w:val="FF18E0B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D1D"/>
    <w:rsid w:val="00007C7E"/>
    <w:rsid w:val="00012879"/>
    <w:rsid w:val="000207B5"/>
    <w:rsid w:val="000314BC"/>
    <w:rsid w:val="00051729"/>
    <w:rsid w:val="0006001A"/>
    <w:rsid w:val="00060911"/>
    <w:rsid w:val="00062096"/>
    <w:rsid w:val="000624E0"/>
    <w:rsid w:val="0006311D"/>
    <w:rsid w:val="00067A64"/>
    <w:rsid w:val="00080F1F"/>
    <w:rsid w:val="00082BB1"/>
    <w:rsid w:val="00086256"/>
    <w:rsid w:val="000866F0"/>
    <w:rsid w:val="000B48E7"/>
    <w:rsid w:val="000B779E"/>
    <w:rsid w:val="000C0917"/>
    <w:rsid w:val="000D0867"/>
    <w:rsid w:val="000D139D"/>
    <w:rsid w:val="000D2263"/>
    <w:rsid w:val="000D5523"/>
    <w:rsid w:val="000E20A6"/>
    <w:rsid w:val="000E2112"/>
    <w:rsid w:val="000F441E"/>
    <w:rsid w:val="000F5BB1"/>
    <w:rsid w:val="00104532"/>
    <w:rsid w:val="00105110"/>
    <w:rsid w:val="001078C2"/>
    <w:rsid w:val="00110708"/>
    <w:rsid w:val="0011480F"/>
    <w:rsid w:val="001149B5"/>
    <w:rsid w:val="001163F0"/>
    <w:rsid w:val="00121036"/>
    <w:rsid w:val="00131CD4"/>
    <w:rsid w:val="001424EC"/>
    <w:rsid w:val="00143B82"/>
    <w:rsid w:val="00152417"/>
    <w:rsid w:val="001613BC"/>
    <w:rsid w:val="00162519"/>
    <w:rsid w:val="00165EC2"/>
    <w:rsid w:val="001876ED"/>
    <w:rsid w:val="001929E3"/>
    <w:rsid w:val="00192F8C"/>
    <w:rsid w:val="00197BD2"/>
    <w:rsid w:val="001A07F7"/>
    <w:rsid w:val="001A0D8E"/>
    <w:rsid w:val="001A2E87"/>
    <w:rsid w:val="001A5A4F"/>
    <w:rsid w:val="001B2990"/>
    <w:rsid w:val="001C2D8C"/>
    <w:rsid w:val="001D2EC5"/>
    <w:rsid w:val="001D567C"/>
    <w:rsid w:val="001E35AC"/>
    <w:rsid w:val="001F1E4B"/>
    <w:rsid w:val="001F263D"/>
    <w:rsid w:val="00202BE7"/>
    <w:rsid w:val="00202D6C"/>
    <w:rsid w:val="00205FE0"/>
    <w:rsid w:val="0022284E"/>
    <w:rsid w:val="00225BFD"/>
    <w:rsid w:val="002278A4"/>
    <w:rsid w:val="00230943"/>
    <w:rsid w:val="00245341"/>
    <w:rsid w:val="00245CC9"/>
    <w:rsid w:val="00247F49"/>
    <w:rsid w:val="0025048E"/>
    <w:rsid w:val="00250F7A"/>
    <w:rsid w:val="00251EC9"/>
    <w:rsid w:val="00262751"/>
    <w:rsid w:val="002650F8"/>
    <w:rsid w:val="002657B6"/>
    <w:rsid w:val="002715D0"/>
    <w:rsid w:val="00273321"/>
    <w:rsid w:val="00277BD7"/>
    <w:rsid w:val="002849A7"/>
    <w:rsid w:val="00290DE5"/>
    <w:rsid w:val="002924E2"/>
    <w:rsid w:val="00293738"/>
    <w:rsid w:val="0029757E"/>
    <w:rsid w:val="002B5DE6"/>
    <w:rsid w:val="002C5C35"/>
    <w:rsid w:val="002C6FDF"/>
    <w:rsid w:val="002D244E"/>
    <w:rsid w:val="002D4B40"/>
    <w:rsid w:val="002E7620"/>
    <w:rsid w:val="002F5302"/>
    <w:rsid w:val="002F6E85"/>
    <w:rsid w:val="003021B2"/>
    <w:rsid w:val="00304848"/>
    <w:rsid w:val="0031539E"/>
    <w:rsid w:val="00316CBA"/>
    <w:rsid w:val="0031766E"/>
    <w:rsid w:val="0032499B"/>
    <w:rsid w:val="00333EE6"/>
    <w:rsid w:val="00340641"/>
    <w:rsid w:val="00342594"/>
    <w:rsid w:val="003472F0"/>
    <w:rsid w:val="00352BBD"/>
    <w:rsid w:val="003555F1"/>
    <w:rsid w:val="003629F5"/>
    <w:rsid w:val="003753A5"/>
    <w:rsid w:val="003753C7"/>
    <w:rsid w:val="003A35AE"/>
    <w:rsid w:val="003A4901"/>
    <w:rsid w:val="003B3D83"/>
    <w:rsid w:val="003B3F4F"/>
    <w:rsid w:val="003B5813"/>
    <w:rsid w:val="003B5DAD"/>
    <w:rsid w:val="003C1B3F"/>
    <w:rsid w:val="003C7F5E"/>
    <w:rsid w:val="003D2EDB"/>
    <w:rsid w:val="003E2B6D"/>
    <w:rsid w:val="003F3948"/>
    <w:rsid w:val="003F39FD"/>
    <w:rsid w:val="003F3D79"/>
    <w:rsid w:val="003F5DD2"/>
    <w:rsid w:val="003F619F"/>
    <w:rsid w:val="00403AE5"/>
    <w:rsid w:val="00407CC2"/>
    <w:rsid w:val="00413728"/>
    <w:rsid w:val="00415230"/>
    <w:rsid w:val="00415947"/>
    <w:rsid w:val="0042342C"/>
    <w:rsid w:val="0042679C"/>
    <w:rsid w:val="004311A1"/>
    <w:rsid w:val="004325B2"/>
    <w:rsid w:val="004340FA"/>
    <w:rsid w:val="00444CBA"/>
    <w:rsid w:val="00447DDA"/>
    <w:rsid w:val="004525B9"/>
    <w:rsid w:val="00461C12"/>
    <w:rsid w:val="00461E65"/>
    <w:rsid w:val="004622C2"/>
    <w:rsid w:val="004634E8"/>
    <w:rsid w:val="00470AA7"/>
    <w:rsid w:val="00472025"/>
    <w:rsid w:val="00473242"/>
    <w:rsid w:val="00474ECA"/>
    <w:rsid w:val="00476BAC"/>
    <w:rsid w:val="00477977"/>
    <w:rsid w:val="00486370"/>
    <w:rsid w:val="004871C9"/>
    <w:rsid w:val="00487EA7"/>
    <w:rsid w:val="00497539"/>
    <w:rsid w:val="004A1BF2"/>
    <w:rsid w:val="004A23E6"/>
    <w:rsid w:val="004A4498"/>
    <w:rsid w:val="004A6650"/>
    <w:rsid w:val="004A6ED9"/>
    <w:rsid w:val="004B0998"/>
    <w:rsid w:val="004B2DD7"/>
    <w:rsid w:val="004B5FA6"/>
    <w:rsid w:val="004D13D3"/>
    <w:rsid w:val="004D17BB"/>
    <w:rsid w:val="004D17E3"/>
    <w:rsid w:val="004D4653"/>
    <w:rsid w:val="004F6F7C"/>
    <w:rsid w:val="005042E4"/>
    <w:rsid w:val="00504F15"/>
    <w:rsid w:val="005100CA"/>
    <w:rsid w:val="00511B57"/>
    <w:rsid w:val="00514361"/>
    <w:rsid w:val="005212F2"/>
    <w:rsid w:val="0054173F"/>
    <w:rsid w:val="00545EE0"/>
    <w:rsid w:val="00553802"/>
    <w:rsid w:val="00556E76"/>
    <w:rsid w:val="00573145"/>
    <w:rsid w:val="00574205"/>
    <w:rsid w:val="00574D02"/>
    <w:rsid w:val="005804DA"/>
    <w:rsid w:val="00584276"/>
    <w:rsid w:val="00587A32"/>
    <w:rsid w:val="00595DA2"/>
    <w:rsid w:val="00597B95"/>
    <w:rsid w:val="005A4D36"/>
    <w:rsid w:val="005A5634"/>
    <w:rsid w:val="005B15D0"/>
    <w:rsid w:val="005B7FE7"/>
    <w:rsid w:val="005D104A"/>
    <w:rsid w:val="005D569C"/>
    <w:rsid w:val="005D5A63"/>
    <w:rsid w:val="005E23DC"/>
    <w:rsid w:val="005E3EB3"/>
    <w:rsid w:val="005E7186"/>
    <w:rsid w:val="005F1FFF"/>
    <w:rsid w:val="005F2571"/>
    <w:rsid w:val="005F57E7"/>
    <w:rsid w:val="005F62A2"/>
    <w:rsid w:val="005F66BB"/>
    <w:rsid w:val="00602838"/>
    <w:rsid w:val="006043A9"/>
    <w:rsid w:val="006109A6"/>
    <w:rsid w:val="00611468"/>
    <w:rsid w:val="0061389B"/>
    <w:rsid w:val="00614CE7"/>
    <w:rsid w:val="0062497F"/>
    <w:rsid w:val="00625BB6"/>
    <w:rsid w:val="006314A0"/>
    <w:rsid w:val="0063157B"/>
    <w:rsid w:val="0065497F"/>
    <w:rsid w:val="00655C9E"/>
    <w:rsid w:val="006577D1"/>
    <w:rsid w:val="00660DD6"/>
    <w:rsid w:val="00666116"/>
    <w:rsid w:val="00667DCD"/>
    <w:rsid w:val="006769F2"/>
    <w:rsid w:val="0068024E"/>
    <w:rsid w:val="00684C8D"/>
    <w:rsid w:val="00691AFB"/>
    <w:rsid w:val="006A185C"/>
    <w:rsid w:val="006A31AD"/>
    <w:rsid w:val="006A7408"/>
    <w:rsid w:val="006A7CB7"/>
    <w:rsid w:val="006D0CDC"/>
    <w:rsid w:val="006D0E0C"/>
    <w:rsid w:val="006D182A"/>
    <w:rsid w:val="006D48AC"/>
    <w:rsid w:val="006F0D34"/>
    <w:rsid w:val="006F2DFC"/>
    <w:rsid w:val="006F3374"/>
    <w:rsid w:val="006F6FBA"/>
    <w:rsid w:val="00700F11"/>
    <w:rsid w:val="00704E28"/>
    <w:rsid w:val="00706DD6"/>
    <w:rsid w:val="00706F96"/>
    <w:rsid w:val="00715732"/>
    <w:rsid w:val="00716D2B"/>
    <w:rsid w:val="007203B2"/>
    <w:rsid w:val="0073651B"/>
    <w:rsid w:val="0074274F"/>
    <w:rsid w:val="00744F95"/>
    <w:rsid w:val="00747401"/>
    <w:rsid w:val="007501B2"/>
    <w:rsid w:val="007528E2"/>
    <w:rsid w:val="00756758"/>
    <w:rsid w:val="0075740D"/>
    <w:rsid w:val="00757ABB"/>
    <w:rsid w:val="007632C3"/>
    <w:rsid w:val="007642CC"/>
    <w:rsid w:val="00770261"/>
    <w:rsid w:val="00772465"/>
    <w:rsid w:val="00774AFE"/>
    <w:rsid w:val="007775BC"/>
    <w:rsid w:val="00784170"/>
    <w:rsid w:val="007843A6"/>
    <w:rsid w:val="00786B70"/>
    <w:rsid w:val="00793F6D"/>
    <w:rsid w:val="00795EAE"/>
    <w:rsid w:val="00796E9D"/>
    <w:rsid w:val="007A202F"/>
    <w:rsid w:val="007A6C90"/>
    <w:rsid w:val="007D3E24"/>
    <w:rsid w:val="007D4280"/>
    <w:rsid w:val="007D6E9E"/>
    <w:rsid w:val="007D73F4"/>
    <w:rsid w:val="007F0D8C"/>
    <w:rsid w:val="007F135D"/>
    <w:rsid w:val="007F21C7"/>
    <w:rsid w:val="00800D44"/>
    <w:rsid w:val="008014F1"/>
    <w:rsid w:val="00801BDF"/>
    <w:rsid w:val="00806607"/>
    <w:rsid w:val="00806B85"/>
    <w:rsid w:val="00806E6F"/>
    <w:rsid w:val="0081078B"/>
    <w:rsid w:val="00812BF0"/>
    <w:rsid w:val="00820273"/>
    <w:rsid w:val="00822D0C"/>
    <w:rsid w:val="008322E1"/>
    <w:rsid w:val="00832DC2"/>
    <w:rsid w:val="008374BA"/>
    <w:rsid w:val="00847731"/>
    <w:rsid w:val="00856F28"/>
    <w:rsid w:val="00861151"/>
    <w:rsid w:val="0087223E"/>
    <w:rsid w:val="00873CF8"/>
    <w:rsid w:val="00873D04"/>
    <w:rsid w:val="008770B5"/>
    <w:rsid w:val="0087774E"/>
    <w:rsid w:val="008A7AD8"/>
    <w:rsid w:val="008B0AE9"/>
    <w:rsid w:val="008B117B"/>
    <w:rsid w:val="008B14E1"/>
    <w:rsid w:val="008C02A9"/>
    <w:rsid w:val="008C5681"/>
    <w:rsid w:val="008D3550"/>
    <w:rsid w:val="008D398E"/>
    <w:rsid w:val="008D4820"/>
    <w:rsid w:val="008E13D5"/>
    <w:rsid w:val="008E29E3"/>
    <w:rsid w:val="008E3BD9"/>
    <w:rsid w:val="008E5D03"/>
    <w:rsid w:val="008F0326"/>
    <w:rsid w:val="008F41C8"/>
    <w:rsid w:val="008F6D3D"/>
    <w:rsid w:val="009014F4"/>
    <w:rsid w:val="00901AD7"/>
    <w:rsid w:val="00901DDB"/>
    <w:rsid w:val="00910F1B"/>
    <w:rsid w:val="00915110"/>
    <w:rsid w:val="0091626F"/>
    <w:rsid w:val="009170C5"/>
    <w:rsid w:val="00926A70"/>
    <w:rsid w:val="00926FE4"/>
    <w:rsid w:val="0093496B"/>
    <w:rsid w:val="00950CFE"/>
    <w:rsid w:val="00955BAB"/>
    <w:rsid w:val="00956B2C"/>
    <w:rsid w:val="0096073D"/>
    <w:rsid w:val="00967E2C"/>
    <w:rsid w:val="0097007D"/>
    <w:rsid w:val="0097113E"/>
    <w:rsid w:val="00972692"/>
    <w:rsid w:val="0097534C"/>
    <w:rsid w:val="00982E2C"/>
    <w:rsid w:val="0099159E"/>
    <w:rsid w:val="0099249B"/>
    <w:rsid w:val="009976F1"/>
    <w:rsid w:val="009A544B"/>
    <w:rsid w:val="009B3714"/>
    <w:rsid w:val="009B4C8E"/>
    <w:rsid w:val="009C60B5"/>
    <w:rsid w:val="009D1FBD"/>
    <w:rsid w:val="009D4DF1"/>
    <w:rsid w:val="009D73A9"/>
    <w:rsid w:val="009E277A"/>
    <w:rsid w:val="00A00FD2"/>
    <w:rsid w:val="00A01028"/>
    <w:rsid w:val="00A01ED6"/>
    <w:rsid w:val="00A05700"/>
    <w:rsid w:val="00A06754"/>
    <w:rsid w:val="00A1670E"/>
    <w:rsid w:val="00A2207A"/>
    <w:rsid w:val="00A253F2"/>
    <w:rsid w:val="00A25444"/>
    <w:rsid w:val="00A25D85"/>
    <w:rsid w:val="00A3053E"/>
    <w:rsid w:val="00A36B05"/>
    <w:rsid w:val="00A40A25"/>
    <w:rsid w:val="00A42F3D"/>
    <w:rsid w:val="00A52E26"/>
    <w:rsid w:val="00A54C16"/>
    <w:rsid w:val="00A5612E"/>
    <w:rsid w:val="00A62AC8"/>
    <w:rsid w:val="00A65A03"/>
    <w:rsid w:val="00A67F93"/>
    <w:rsid w:val="00A71748"/>
    <w:rsid w:val="00A71BA4"/>
    <w:rsid w:val="00A71D6B"/>
    <w:rsid w:val="00A92951"/>
    <w:rsid w:val="00AC7A38"/>
    <w:rsid w:val="00AE36DC"/>
    <w:rsid w:val="00AE4E3F"/>
    <w:rsid w:val="00AF5A11"/>
    <w:rsid w:val="00B054C5"/>
    <w:rsid w:val="00B0592F"/>
    <w:rsid w:val="00B07425"/>
    <w:rsid w:val="00B10069"/>
    <w:rsid w:val="00B10302"/>
    <w:rsid w:val="00B11525"/>
    <w:rsid w:val="00B12960"/>
    <w:rsid w:val="00B21BB9"/>
    <w:rsid w:val="00B22A72"/>
    <w:rsid w:val="00B27C29"/>
    <w:rsid w:val="00B36EBB"/>
    <w:rsid w:val="00B449EB"/>
    <w:rsid w:val="00B454A7"/>
    <w:rsid w:val="00B52FB4"/>
    <w:rsid w:val="00B54D7E"/>
    <w:rsid w:val="00B567C9"/>
    <w:rsid w:val="00B61388"/>
    <w:rsid w:val="00B61AC2"/>
    <w:rsid w:val="00B661D7"/>
    <w:rsid w:val="00B759A9"/>
    <w:rsid w:val="00B77E52"/>
    <w:rsid w:val="00B83D3E"/>
    <w:rsid w:val="00B84FD1"/>
    <w:rsid w:val="00B917AC"/>
    <w:rsid w:val="00B9537A"/>
    <w:rsid w:val="00BA27B9"/>
    <w:rsid w:val="00BA6474"/>
    <w:rsid w:val="00BB61F0"/>
    <w:rsid w:val="00BB6CF4"/>
    <w:rsid w:val="00BB7219"/>
    <w:rsid w:val="00BC25CD"/>
    <w:rsid w:val="00BC2BBE"/>
    <w:rsid w:val="00BC45F9"/>
    <w:rsid w:val="00BD2300"/>
    <w:rsid w:val="00BE332F"/>
    <w:rsid w:val="00BE7C51"/>
    <w:rsid w:val="00BF20FD"/>
    <w:rsid w:val="00BF52F5"/>
    <w:rsid w:val="00C0165C"/>
    <w:rsid w:val="00C12BF9"/>
    <w:rsid w:val="00C410C3"/>
    <w:rsid w:val="00C45AEB"/>
    <w:rsid w:val="00C45BD2"/>
    <w:rsid w:val="00C46063"/>
    <w:rsid w:val="00C5247E"/>
    <w:rsid w:val="00C63A5F"/>
    <w:rsid w:val="00C656F3"/>
    <w:rsid w:val="00C70B62"/>
    <w:rsid w:val="00C73F58"/>
    <w:rsid w:val="00C81F47"/>
    <w:rsid w:val="00C857C6"/>
    <w:rsid w:val="00C925BA"/>
    <w:rsid w:val="00CA39D6"/>
    <w:rsid w:val="00CB240F"/>
    <w:rsid w:val="00CB52E6"/>
    <w:rsid w:val="00CC2056"/>
    <w:rsid w:val="00CC6736"/>
    <w:rsid w:val="00CD15FC"/>
    <w:rsid w:val="00CD183A"/>
    <w:rsid w:val="00CD7020"/>
    <w:rsid w:val="00CE7D3A"/>
    <w:rsid w:val="00CF30BC"/>
    <w:rsid w:val="00CF34D7"/>
    <w:rsid w:val="00CF680A"/>
    <w:rsid w:val="00CF743E"/>
    <w:rsid w:val="00D00722"/>
    <w:rsid w:val="00D00C49"/>
    <w:rsid w:val="00D041CE"/>
    <w:rsid w:val="00D05C5C"/>
    <w:rsid w:val="00D07382"/>
    <w:rsid w:val="00D07C07"/>
    <w:rsid w:val="00D150EA"/>
    <w:rsid w:val="00D16068"/>
    <w:rsid w:val="00D202C9"/>
    <w:rsid w:val="00D317B7"/>
    <w:rsid w:val="00D32772"/>
    <w:rsid w:val="00D32A32"/>
    <w:rsid w:val="00D3330C"/>
    <w:rsid w:val="00D41410"/>
    <w:rsid w:val="00D42528"/>
    <w:rsid w:val="00D5588B"/>
    <w:rsid w:val="00D57E4B"/>
    <w:rsid w:val="00D62461"/>
    <w:rsid w:val="00D7002C"/>
    <w:rsid w:val="00D73E3C"/>
    <w:rsid w:val="00D74FB0"/>
    <w:rsid w:val="00D77EAA"/>
    <w:rsid w:val="00D80FB9"/>
    <w:rsid w:val="00D84E9B"/>
    <w:rsid w:val="00D86264"/>
    <w:rsid w:val="00D90163"/>
    <w:rsid w:val="00D917D1"/>
    <w:rsid w:val="00D9450D"/>
    <w:rsid w:val="00D95127"/>
    <w:rsid w:val="00DA5BDF"/>
    <w:rsid w:val="00DB2D84"/>
    <w:rsid w:val="00DB7A5F"/>
    <w:rsid w:val="00DB7D88"/>
    <w:rsid w:val="00DC56DC"/>
    <w:rsid w:val="00DD3A58"/>
    <w:rsid w:val="00DD3F31"/>
    <w:rsid w:val="00DD48BA"/>
    <w:rsid w:val="00DE35D5"/>
    <w:rsid w:val="00DE4A1F"/>
    <w:rsid w:val="00DE623A"/>
    <w:rsid w:val="00DE743F"/>
    <w:rsid w:val="00DE7472"/>
    <w:rsid w:val="00E05548"/>
    <w:rsid w:val="00E078CE"/>
    <w:rsid w:val="00E10636"/>
    <w:rsid w:val="00E13793"/>
    <w:rsid w:val="00E14E3B"/>
    <w:rsid w:val="00E17ED5"/>
    <w:rsid w:val="00E23A49"/>
    <w:rsid w:val="00E2628B"/>
    <w:rsid w:val="00E33D69"/>
    <w:rsid w:val="00E401D3"/>
    <w:rsid w:val="00E405BF"/>
    <w:rsid w:val="00E4672E"/>
    <w:rsid w:val="00E5498B"/>
    <w:rsid w:val="00E66043"/>
    <w:rsid w:val="00E776DF"/>
    <w:rsid w:val="00E82F25"/>
    <w:rsid w:val="00E877F7"/>
    <w:rsid w:val="00E977E9"/>
    <w:rsid w:val="00EA266A"/>
    <w:rsid w:val="00EA55D5"/>
    <w:rsid w:val="00EA71AE"/>
    <w:rsid w:val="00EB467D"/>
    <w:rsid w:val="00EB4AF5"/>
    <w:rsid w:val="00EC17C7"/>
    <w:rsid w:val="00EC6070"/>
    <w:rsid w:val="00EC75A6"/>
    <w:rsid w:val="00EE2520"/>
    <w:rsid w:val="00EE4177"/>
    <w:rsid w:val="00EE44A2"/>
    <w:rsid w:val="00EE483D"/>
    <w:rsid w:val="00EF76B1"/>
    <w:rsid w:val="00F0536D"/>
    <w:rsid w:val="00F11B2C"/>
    <w:rsid w:val="00F1491C"/>
    <w:rsid w:val="00F422A6"/>
    <w:rsid w:val="00F42E54"/>
    <w:rsid w:val="00F43CCA"/>
    <w:rsid w:val="00F442B6"/>
    <w:rsid w:val="00F45F9E"/>
    <w:rsid w:val="00F46991"/>
    <w:rsid w:val="00F5365D"/>
    <w:rsid w:val="00F74736"/>
    <w:rsid w:val="00F76D1D"/>
    <w:rsid w:val="00F80BEF"/>
    <w:rsid w:val="00F855E4"/>
    <w:rsid w:val="00F92C4B"/>
    <w:rsid w:val="00F94FC2"/>
    <w:rsid w:val="00F97893"/>
    <w:rsid w:val="00FA3252"/>
    <w:rsid w:val="00FA4601"/>
    <w:rsid w:val="00FA6C80"/>
    <w:rsid w:val="00FB2EB8"/>
    <w:rsid w:val="00FB4FE2"/>
    <w:rsid w:val="00FC62CA"/>
    <w:rsid w:val="00FD4BD9"/>
    <w:rsid w:val="00FE0013"/>
    <w:rsid w:val="00FE4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B90BF92-CB0E-4B44-8902-02003421C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5700"/>
    <w:rPr>
      <w:rFonts w:ascii="Macedonian Tms" w:hAnsi="Macedonian Tms" w:cs="Macedonian Tms"/>
      <w:sz w:val="22"/>
      <w:szCs w:val="22"/>
      <w:lang w:val="mk-MK" w:eastAsia="mk-MK"/>
    </w:rPr>
  </w:style>
  <w:style w:type="paragraph" w:styleId="Heading1">
    <w:name w:val="heading 1"/>
    <w:basedOn w:val="Normal"/>
    <w:next w:val="Normal"/>
    <w:qFormat/>
    <w:rsid w:val="00D32A32"/>
    <w:pPr>
      <w:keepNext/>
      <w:numPr>
        <w:numId w:val="2"/>
      </w:numPr>
      <w:jc w:val="both"/>
      <w:outlineLvl w:val="0"/>
    </w:pPr>
    <w:rPr>
      <w:rFonts w:ascii="MAC C Times" w:hAnsi="MAC C Times" w:cs="MAC C Times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73D04"/>
    <w:rPr>
      <w:rFonts w:ascii="Tahoma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3D2EDB"/>
    <w:pPr>
      <w:widowControl w:val="0"/>
      <w:autoSpaceDE w:val="0"/>
      <w:autoSpaceDN w:val="0"/>
      <w:adjustRightInd w:val="0"/>
    </w:pPr>
    <w:rPr>
      <w:rFonts w:ascii="Macedonian Tms" w:hAnsi="Macedonian Tms" w:cs="Macedonian Tms"/>
      <w:color w:val="000000"/>
      <w:sz w:val="24"/>
      <w:szCs w:val="24"/>
      <w:lang w:val="es-ES" w:eastAsia="es-ES"/>
    </w:rPr>
  </w:style>
  <w:style w:type="paragraph" w:customStyle="1" w:styleId="CM1">
    <w:name w:val="CM1"/>
    <w:basedOn w:val="Default"/>
    <w:next w:val="Default"/>
    <w:rsid w:val="003D2EDB"/>
    <w:pPr>
      <w:spacing w:line="273" w:lineRule="atLeast"/>
    </w:pPr>
    <w:rPr>
      <w:color w:val="auto"/>
    </w:rPr>
  </w:style>
  <w:style w:type="paragraph" w:customStyle="1" w:styleId="CM2">
    <w:name w:val="CM2"/>
    <w:basedOn w:val="Default"/>
    <w:next w:val="Default"/>
    <w:rsid w:val="003D2EDB"/>
    <w:rPr>
      <w:color w:val="auto"/>
    </w:rPr>
  </w:style>
  <w:style w:type="paragraph" w:customStyle="1" w:styleId="CM3">
    <w:name w:val="CM3"/>
    <w:basedOn w:val="Default"/>
    <w:next w:val="Default"/>
    <w:rsid w:val="003D2EDB"/>
    <w:pPr>
      <w:spacing w:line="271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3D2EDB"/>
    <w:pPr>
      <w:spacing w:after="538"/>
    </w:pPr>
    <w:rPr>
      <w:color w:val="auto"/>
    </w:rPr>
  </w:style>
  <w:style w:type="paragraph" w:customStyle="1" w:styleId="CM8">
    <w:name w:val="CM8"/>
    <w:basedOn w:val="Default"/>
    <w:next w:val="Default"/>
    <w:rsid w:val="003D2EDB"/>
    <w:pPr>
      <w:spacing w:after="270"/>
    </w:pPr>
    <w:rPr>
      <w:color w:val="auto"/>
    </w:rPr>
  </w:style>
  <w:style w:type="paragraph" w:customStyle="1" w:styleId="CM4">
    <w:name w:val="CM4"/>
    <w:basedOn w:val="Default"/>
    <w:next w:val="Default"/>
    <w:rsid w:val="003D2EDB"/>
    <w:pPr>
      <w:spacing w:line="271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3D2EDB"/>
    <w:pPr>
      <w:spacing w:line="271" w:lineRule="atLeast"/>
    </w:pPr>
    <w:rPr>
      <w:color w:val="auto"/>
    </w:rPr>
  </w:style>
  <w:style w:type="paragraph" w:customStyle="1" w:styleId="CharCharCharCharCharCharChar">
    <w:name w:val="Char Char Char Char Char Char Char"/>
    <w:basedOn w:val="Normal"/>
    <w:rsid w:val="00C73F58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1">
    <w:name w:val="Char Char Char Char Char Char Char1"/>
    <w:basedOn w:val="Normal"/>
    <w:rsid w:val="006F2DF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">
    <w:name w:val="Char"/>
    <w:basedOn w:val="Normal"/>
    <w:rsid w:val="00A05700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1">
    <w:name w:val="Char1"/>
    <w:basedOn w:val="Normal"/>
    <w:rsid w:val="007F135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BodyText">
    <w:name w:val="Body Text"/>
    <w:basedOn w:val="Normal"/>
    <w:rsid w:val="00247F49"/>
    <w:pPr>
      <w:jc w:val="both"/>
    </w:pPr>
    <w:rPr>
      <w:rFonts w:ascii="MAC C Times" w:hAnsi="MAC C Times" w:cs="MAC C Times"/>
      <w:lang w:val="en-US" w:eastAsia="en-US"/>
    </w:rPr>
  </w:style>
  <w:style w:type="character" w:styleId="Hyperlink">
    <w:name w:val="Hyperlink"/>
    <w:basedOn w:val="DefaultParagraphFont"/>
    <w:rsid w:val="00293738"/>
    <w:rPr>
      <w:color w:val="auto"/>
      <w:sz w:val="17"/>
      <w:szCs w:val="17"/>
      <w:u w:val="none"/>
      <w:effect w:val="none"/>
    </w:rPr>
  </w:style>
  <w:style w:type="paragraph" w:styleId="NormalWeb">
    <w:name w:val="Normal (Web)"/>
    <w:basedOn w:val="Normal"/>
    <w:rsid w:val="00293738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Char2">
    <w:name w:val="Char2"/>
    <w:basedOn w:val="Normal"/>
    <w:rsid w:val="00473242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semiHidden/>
    <w:rsid w:val="00060911"/>
    <w:rPr>
      <w:sz w:val="16"/>
      <w:szCs w:val="16"/>
    </w:rPr>
  </w:style>
  <w:style w:type="paragraph" w:styleId="CommentText">
    <w:name w:val="annotation text"/>
    <w:basedOn w:val="Normal"/>
    <w:semiHidden/>
    <w:rsid w:val="000609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60911"/>
    <w:rPr>
      <w:b/>
      <w:bCs/>
    </w:rPr>
  </w:style>
  <w:style w:type="paragraph" w:styleId="Footer">
    <w:name w:val="footer"/>
    <w:basedOn w:val="Normal"/>
    <w:rsid w:val="00E2628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628B"/>
  </w:style>
  <w:style w:type="paragraph" w:customStyle="1" w:styleId="Char3">
    <w:name w:val="Char3"/>
    <w:basedOn w:val="Normal"/>
    <w:rsid w:val="009976F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BodyTextIndent">
    <w:name w:val="Body Text Indent"/>
    <w:basedOn w:val="Normal"/>
    <w:rsid w:val="005F2571"/>
    <w:pPr>
      <w:spacing w:after="120"/>
      <w:ind w:left="283"/>
    </w:pPr>
  </w:style>
  <w:style w:type="paragraph" w:styleId="Title">
    <w:name w:val="Title"/>
    <w:basedOn w:val="Normal"/>
    <w:qFormat/>
    <w:rsid w:val="00D32A32"/>
    <w:pPr>
      <w:jc w:val="center"/>
    </w:pPr>
    <w:rPr>
      <w:rFonts w:ascii="MAC C Times" w:hAnsi="MAC C Times" w:cs="MAC C Times"/>
      <w:b/>
      <w:bCs/>
      <w:lang w:val="en-US" w:eastAsia="en-US"/>
    </w:rPr>
  </w:style>
  <w:style w:type="paragraph" w:customStyle="1" w:styleId="Char0">
    <w:name w:val="Char"/>
    <w:basedOn w:val="Normal"/>
    <w:rsid w:val="008F6D3D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Revision">
    <w:name w:val="Revision"/>
    <w:hidden/>
    <w:uiPriority w:val="99"/>
    <w:semiHidden/>
    <w:rsid w:val="00BB7219"/>
    <w:rPr>
      <w:rFonts w:ascii="Macedonian Tms" w:hAnsi="Macedonian Tms" w:cs="Macedonian Tms"/>
      <w:sz w:val="22"/>
      <w:szCs w:val="22"/>
      <w:lang w:val="mk-MK" w:eastAsia="mk-MK"/>
    </w:rPr>
  </w:style>
  <w:style w:type="paragraph" w:styleId="ListParagraph">
    <w:name w:val="List Paragraph"/>
    <w:basedOn w:val="Normal"/>
    <w:uiPriority w:val="34"/>
    <w:qFormat/>
    <w:rsid w:val="00202D6C"/>
    <w:pPr>
      <w:ind w:left="720"/>
      <w:contextualSpacing/>
    </w:pPr>
  </w:style>
  <w:style w:type="paragraph" w:styleId="Header">
    <w:name w:val="header"/>
    <w:basedOn w:val="Normal"/>
    <w:link w:val="HeaderChar"/>
    <w:rsid w:val="004D46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D4653"/>
    <w:rPr>
      <w:rFonts w:ascii="Macedonian Tms" w:hAnsi="Macedonian Tms" w:cs="Macedonian Tms"/>
      <w:sz w:val="22"/>
      <w:szCs w:val="22"/>
      <w:lang w:val="mk-MK"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08C22-36F9-4D85-B524-1DD8E7C09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Pravilnik za nacinot i postapkata za izbor na domasni brokerski kuki.doc</vt:lpstr>
    </vt:vector>
  </TitlesOfParts>
  <Company>Mapas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Pravilnik za nacinot i postapkata za izbor na domasni brokerski kuki.doc</dc:title>
  <dc:creator>Saska G</dc:creator>
  <cp:lastModifiedBy>tanja stefanovska</cp:lastModifiedBy>
  <cp:revision>3</cp:revision>
  <cp:lastPrinted>2013-08-01T09:18:00Z</cp:lastPrinted>
  <dcterms:created xsi:type="dcterms:W3CDTF">2017-11-20T14:40:00Z</dcterms:created>
  <dcterms:modified xsi:type="dcterms:W3CDTF">2017-11-21T13:28:00Z</dcterms:modified>
</cp:coreProperties>
</file>