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50" w:rsidRPr="004806FA" w:rsidRDefault="007143D3">
      <w:pPr>
        <w:shd w:val="clear" w:color="auto" w:fill="B4C6E7"/>
        <w:spacing w:after="207" w:line="259" w:lineRule="auto"/>
        <w:ind w:left="1" w:firstLine="0"/>
        <w:jc w:val="center"/>
        <w:rPr>
          <w:lang w:val="sq-AL"/>
        </w:rPr>
      </w:pPr>
      <w:r w:rsidRPr="004806FA">
        <w:rPr>
          <w:b/>
          <w:lang w:val="sq-AL"/>
        </w:rPr>
        <w:t>Rreziku i ndryshimit të kurseve të këmbimit</w:t>
      </w:r>
    </w:p>
    <w:tbl>
      <w:tblPr>
        <w:tblStyle w:val="TableGrid"/>
        <w:tblW w:w="17191" w:type="dxa"/>
        <w:tblInd w:w="-24" w:type="dxa"/>
        <w:tblCellMar>
          <w:top w:w="3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"/>
        <w:gridCol w:w="7"/>
        <w:gridCol w:w="1044"/>
        <w:gridCol w:w="2561"/>
        <w:gridCol w:w="17"/>
        <w:gridCol w:w="787"/>
        <w:gridCol w:w="507"/>
        <w:gridCol w:w="683"/>
        <w:gridCol w:w="468"/>
        <w:gridCol w:w="36"/>
        <w:gridCol w:w="10858"/>
        <w:gridCol w:w="180"/>
        <w:gridCol w:w="34"/>
      </w:tblGrid>
      <w:tr w:rsidR="006F0B50" w:rsidRPr="004806FA" w:rsidTr="007143D3">
        <w:trPr>
          <w:gridAfter w:val="1"/>
          <w:wAfter w:w="34" w:type="dxa"/>
          <w:trHeight w:val="478"/>
        </w:trPr>
        <w:tc>
          <w:tcPr>
            <w:tcW w:w="3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6F0B50" w:rsidRPr="004806FA" w:rsidRDefault="00714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6" w:firstLine="0"/>
              <w:rPr>
                <w:lang w:val="sq-AL"/>
              </w:rPr>
            </w:pPr>
            <w:r w:rsidRPr="004806FA">
              <w:rPr>
                <w:b/>
                <w:sz w:val="20"/>
                <w:lang w:val="sq-AL"/>
              </w:rPr>
              <w:t>Tregues</w:t>
            </w:r>
            <w:r w:rsidR="004806FA" w:rsidRPr="004806FA">
              <w:rPr>
                <w:b/>
                <w:lang w:val="sq-AL"/>
              </w:rPr>
              <w:t xml:space="preserve">: </w:t>
            </w:r>
          </w:p>
        </w:tc>
        <w:tc>
          <w:tcPr>
            <w:tcW w:w="13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6F0B50" w:rsidRPr="004806FA" w:rsidRDefault="007143D3" w:rsidP="00714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lang w:val="sq-AL"/>
              </w:rPr>
            </w:pPr>
            <w:r w:rsidRPr="004806FA">
              <w:rPr>
                <w:b/>
                <w:lang w:val="sq-AL"/>
              </w:rPr>
              <w:t xml:space="preserve">Portofoli i valutës </w:t>
            </w:r>
            <w:r w:rsidR="004806FA" w:rsidRPr="004806FA">
              <w:rPr>
                <w:b/>
                <w:lang w:val="sq-AL"/>
              </w:rPr>
              <w:t>VaR (Value at Risk)</w:t>
            </w:r>
          </w:p>
        </w:tc>
      </w:tr>
      <w:tr w:rsidR="006F0B50" w:rsidRPr="004806FA" w:rsidTr="007143D3">
        <w:tblPrEx>
          <w:tblCellMar>
            <w:top w:w="10" w:type="dxa"/>
            <w:left w:w="35" w:type="dxa"/>
            <w:right w:w="37" w:type="dxa"/>
          </w:tblCellMar>
        </w:tblPrEx>
        <w:trPr>
          <w:gridBefore w:val="1"/>
          <w:gridAfter w:val="5"/>
          <w:wBefore w:w="9" w:type="dxa"/>
          <w:wAfter w:w="11576" w:type="dxa"/>
          <w:trHeight w:val="238"/>
        </w:trPr>
        <w:tc>
          <w:tcPr>
            <w:tcW w:w="3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0B50" w:rsidRPr="004806FA" w:rsidRDefault="00714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lang w:val="sq-AL"/>
              </w:rPr>
            </w:pPr>
            <w:r w:rsidRPr="004806FA">
              <w:rPr>
                <w:lang w:val="sq-AL"/>
              </w:rPr>
              <w:t>Data</w:t>
            </w:r>
          </w:p>
        </w:tc>
        <w:tc>
          <w:tcPr>
            <w:tcW w:w="19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0B50" w:rsidRPr="004806FA" w:rsidRDefault="00480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jc w:val="right"/>
              <w:rPr>
                <w:lang w:val="sq-AL"/>
              </w:rPr>
            </w:pPr>
            <w:r w:rsidRPr="004806FA">
              <w:rPr>
                <w:lang w:val="sq-AL"/>
              </w:rPr>
              <w:t>31.12.2023</w:t>
            </w:r>
          </w:p>
        </w:tc>
      </w:tr>
      <w:tr w:rsidR="006F0B50" w:rsidRPr="004806FA" w:rsidTr="007143D3">
        <w:tblPrEx>
          <w:tblCellMar>
            <w:top w:w="10" w:type="dxa"/>
            <w:left w:w="35" w:type="dxa"/>
            <w:right w:w="37" w:type="dxa"/>
          </w:tblCellMar>
        </w:tblPrEx>
        <w:trPr>
          <w:gridBefore w:val="1"/>
          <w:gridAfter w:val="5"/>
          <w:wBefore w:w="9" w:type="dxa"/>
          <w:wAfter w:w="11576" w:type="dxa"/>
          <w:trHeight w:val="230"/>
        </w:trPr>
        <w:tc>
          <w:tcPr>
            <w:tcW w:w="3612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0B50" w:rsidRPr="004806FA" w:rsidRDefault="00480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jc w:val="both"/>
              <w:rPr>
                <w:lang w:val="sq-AL"/>
              </w:rPr>
            </w:pPr>
            <w:r w:rsidRPr="004806FA">
              <w:rPr>
                <w:lang w:val="sq-AL"/>
              </w:rPr>
              <w:t>Ndryshimet mujore në kurset e këmbimit</w:t>
            </w:r>
          </w:p>
        </w:tc>
        <w:tc>
          <w:tcPr>
            <w:tcW w:w="19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0B50" w:rsidRPr="004806FA" w:rsidRDefault="004806FA" w:rsidP="00480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1" w:firstLine="0"/>
              <w:jc w:val="right"/>
              <w:rPr>
                <w:lang w:val="sq-AL"/>
              </w:rPr>
            </w:pPr>
            <w:r w:rsidRPr="004806FA">
              <w:rPr>
                <w:lang w:val="sq-AL"/>
              </w:rPr>
              <w:t xml:space="preserve">seri </w:t>
            </w:r>
            <w:r w:rsidRPr="004806FA">
              <w:rPr>
                <w:lang w:val="sq-AL"/>
              </w:rPr>
              <w:t>10 vjetore</w:t>
            </w:r>
          </w:p>
        </w:tc>
      </w:tr>
      <w:tr w:rsidR="006F0B50" w:rsidRPr="004806FA" w:rsidTr="007143D3">
        <w:tblPrEx>
          <w:tblCellMar>
            <w:top w:w="10" w:type="dxa"/>
            <w:left w:w="35" w:type="dxa"/>
            <w:right w:w="37" w:type="dxa"/>
          </w:tblCellMar>
        </w:tblPrEx>
        <w:trPr>
          <w:gridBefore w:val="1"/>
          <w:gridAfter w:val="5"/>
          <w:wBefore w:w="9" w:type="dxa"/>
          <w:wAfter w:w="11576" w:type="dxa"/>
          <w:trHeight w:val="230"/>
        </w:trPr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0B50" w:rsidRPr="004806FA" w:rsidRDefault="006F0B50">
            <w:pPr>
              <w:spacing w:after="160" w:line="259" w:lineRule="auto"/>
              <w:ind w:left="0" w:firstLine="0"/>
              <w:rPr>
                <w:lang w:val="sq-AL"/>
              </w:rPr>
            </w:pPr>
          </w:p>
        </w:tc>
        <w:tc>
          <w:tcPr>
            <w:tcW w:w="19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0B50" w:rsidRPr="004806FA" w:rsidRDefault="00480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jc w:val="right"/>
              <w:rPr>
                <w:lang w:val="sq-AL"/>
              </w:rPr>
            </w:pPr>
            <w:r w:rsidRPr="004806FA">
              <w:rPr>
                <w:lang w:val="sq-AL"/>
              </w:rPr>
              <w:t>(2014-2023)</w:t>
            </w:r>
          </w:p>
        </w:tc>
      </w:tr>
      <w:tr w:rsidR="006F0B50" w:rsidRPr="004806FA" w:rsidTr="007143D3">
        <w:tblPrEx>
          <w:tblCellMar>
            <w:top w:w="0" w:type="dxa"/>
            <w:right w:w="0" w:type="dxa"/>
          </w:tblCellMar>
        </w:tblPrEx>
        <w:trPr>
          <w:trHeight w:val="1567"/>
        </w:trPr>
        <w:tc>
          <w:tcPr>
            <w:tcW w:w="61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0B50" w:rsidRPr="004806FA" w:rsidRDefault="006F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-1018" w:right="644" w:firstLine="0"/>
              <w:rPr>
                <w:lang w:val="sq-AL"/>
              </w:rPr>
            </w:pPr>
          </w:p>
          <w:tbl>
            <w:tblPr>
              <w:tblStyle w:val="TableGrid"/>
              <w:tblW w:w="5710" w:type="dxa"/>
              <w:tblInd w:w="0" w:type="dxa"/>
              <w:tblCellMar>
                <w:top w:w="17" w:type="dxa"/>
                <w:left w:w="35" w:type="dxa"/>
                <w:bottom w:w="0" w:type="dxa"/>
                <w:right w:w="31" w:type="dxa"/>
              </w:tblCellMar>
              <w:tblLook w:val="04A0" w:firstRow="1" w:lastRow="0" w:firstColumn="1" w:lastColumn="0" w:noHBand="0" w:noVBand="1"/>
            </w:tblPr>
            <w:tblGrid>
              <w:gridCol w:w="3714"/>
              <w:gridCol w:w="1996"/>
            </w:tblGrid>
            <w:tr w:rsidR="007143D3" w:rsidRPr="004806FA">
              <w:trPr>
                <w:trHeight w:val="251"/>
              </w:trPr>
              <w:tc>
                <w:tcPr>
                  <w:tcW w:w="3714" w:type="dxa"/>
                  <w:tcBorders>
                    <w:top w:val="single" w:sz="13" w:space="0" w:color="000000"/>
                    <w:left w:val="single" w:sz="13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1F2"/>
                </w:tcPr>
                <w:p w:rsidR="007143D3" w:rsidRPr="004806FA" w:rsidRDefault="007143D3" w:rsidP="007143D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4806FA">
                    <w:rPr>
                      <w:lang w:val="sq-AL"/>
                    </w:rPr>
                    <w:t>Rendimenti mesatar</w:t>
                  </w:r>
                </w:p>
              </w:tc>
              <w:tc>
                <w:tcPr>
                  <w:tcW w:w="1996" w:type="dxa"/>
                  <w:tcBorders>
                    <w:top w:val="single" w:sz="13" w:space="0" w:color="000000"/>
                    <w:left w:val="single" w:sz="7" w:space="0" w:color="000000"/>
                    <w:bottom w:val="single" w:sz="7" w:space="0" w:color="000000"/>
                    <w:right w:val="single" w:sz="13" w:space="0" w:color="000000"/>
                  </w:tcBorders>
                  <w:shd w:val="clear" w:color="auto" w:fill="D9E1F2"/>
                </w:tcPr>
                <w:p w:rsidR="007143D3" w:rsidRPr="004806FA" w:rsidRDefault="007143D3" w:rsidP="007143D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4" w:firstLine="0"/>
                    <w:jc w:val="right"/>
                    <w:rPr>
                      <w:lang w:val="sq-AL"/>
                    </w:rPr>
                  </w:pPr>
                  <w:r w:rsidRPr="004806FA">
                    <w:rPr>
                      <w:lang w:val="sq-AL"/>
                    </w:rPr>
                    <w:t>0,61%</w:t>
                  </w:r>
                </w:p>
              </w:tc>
            </w:tr>
            <w:tr w:rsidR="006F0B50" w:rsidRPr="004806FA">
              <w:trPr>
                <w:trHeight w:val="250"/>
              </w:trPr>
              <w:tc>
                <w:tcPr>
                  <w:tcW w:w="3714" w:type="dxa"/>
                  <w:tcBorders>
                    <w:top w:val="single" w:sz="7" w:space="0" w:color="000000"/>
                    <w:left w:val="single" w:sz="13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4C6E7"/>
                </w:tcPr>
                <w:p w:rsidR="006F0B50" w:rsidRPr="004806FA" w:rsidRDefault="007143D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4806FA">
                    <w:rPr>
                      <w:lang w:val="sq-AL"/>
                    </w:rPr>
                    <w:t xml:space="preserve">Mjetet neto </w:t>
                  </w:r>
                  <w:r w:rsidR="004806FA">
                    <w:rPr>
                      <w:lang w:val="sq-AL"/>
                    </w:rPr>
                    <w:t>MKD</w:t>
                  </w:r>
                  <w:r w:rsidR="004806FA" w:rsidRPr="004806FA">
                    <w:rPr>
                      <w:lang w:val="sq-AL"/>
                    </w:rPr>
                    <w:t xml:space="preserve"> </w:t>
                  </w:r>
                </w:p>
              </w:tc>
              <w:tc>
                <w:tcPr>
                  <w:tcW w:w="1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3" w:space="0" w:color="000000"/>
                  </w:tcBorders>
                  <w:shd w:val="clear" w:color="auto" w:fill="B4C6E7"/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62" w:firstLine="0"/>
                    <w:rPr>
                      <w:lang w:val="sq-AL"/>
                    </w:rPr>
                  </w:pPr>
                  <w:r w:rsidRPr="004806FA">
                    <w:rPr>
                      <w:lang w:val="sq-AL"/>
                    </w:rPr>
                    <w:t xml:space="preserve">        135.206.515.965</w:t>
                  </w:r>
                </w:p>
              </w:tc>
            </w:tr>
            <w:tr w:rsidR="006F0B50" w:rsidRPr="004806FA">
              <w:trPr>
                <w:trHeight w:val="250"/>
              </w:trPr>
              <w:tc>
                <w:tcPr>
                  <w:tcW w:w="3714" w:type="dxa"/>
                  <w:tcBorders>
                    <w:top w:val="single" w:sz="7" w:space="0" w:color="000000"/>
                    <w:left w:val="single" w:sz="13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1F2"/>
                </w:tcPr>
                <w:p w:rsidR="006F0B50" w:rsidRPr="004806FA" w:rsidRDefault="007143D3" w:rsidP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4806FA">
                    <w:rPr>
                      <w:lang w:val="sq-AL"/>
                    </w:rPr>
                    <w:t xml:space="preserve">Mjetet neto </w:t>
                  </w:r>
                  <w:r w:rsidR="004806FA">
                    <w:rPr>
                      <w:lang w:val="sq-AL"/>
                    </w:rPr>
                    <w:t>EUR</w:t>
                  </w:r>
                </w:p>
              </w:tc>
              <w:tc>
                <w:tcPr>
                  <w:tcW w:w="1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3" w:space="0" w:color="000000"/>
                  </w:tcBorders>
                  <w:shd w:val="clear" w:color="auto" w:fill="D9E1F2"/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62" w:firstLine="0"/>
                    <w:rPr>
                      <w:lang w:val="sq-AL"/>
                    </w:rPr>
                  </w:pPr>
                  <w:r w:rsidRPr="004806FA">
                    <w:rPr>
                      <w:lang w:val="sq-AL"/>
                    </w:rPr>
                    <w:t>€</w:t>
                  </w:r>
                  <w:r w:rsidRPr="004806FA">
                    <w:rPr>
                      <w:lang w:val="sq-AL"/>
                    </w:rPr>
                    <w:t xml:space="preserve">          2.198.479.934</w:t>
                  </w:r>
                </w:p>
              </w:tc>
            </w:tr>
            <w:tr w:rsidR="006F0B50" w:rsidRPr="004806FA">
              <w:trPr>
                <w:trHeight w:val="250"/>
              </w:trPr>
              <w:tc>
                <w:tcPr>
                  <w:tcW w:w="3714" w:type="dxa"/>
                  <w:tcBorders>
                    <w:top w:val="single" w:sz="7" w:space="0" w:color="000000"/>
                    <w:left w:val="single" w:sz="13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4C6E7"/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4806FA">
                    <w:rPr>
                      <w:b/>
                      <w:lang w:val="sq-AL"/>
                    </w:rPr>
                    <w:t>VaR</w:t>
                  </w:r>
                  <w:r>
                    <w:rPr>
                      <w:b/>
                      <w:lang w:val="sq-AL"/>
                    </w:rPr>
                    <w:t xml:space="preserve"> Valutor</w:t>
                  </w:r>
                </w:p>
              </w:tc>
              <w:tc>
                <w:tcPr>
                  <w:tcW w:w="1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3" w:space="0" w:color="000000"/>
                  </w:tcBorders>
                  <w:shd w:val="clear" w:color="auto" w:fill="B4C6E7"/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jc w:val="right"/>
                    <w:rPr>
                      <w:lang w:val="sq-AL"/>
                    </w:rPr>
                  </w:pPr>
                  <w:r w:rsidRPr="004806FA">
                    <w:rPr>
                      <w:b/>
                      <w:lang w:val="sq-AL"/>
                    </w:rPr>
                    <w:t>-2,60%</w:t>
                  </w:r>
                </w:p>
              </w:tc>
            </w:tr>
            <w:tr w:rsidR="006F0B50" w:rsidRPr="004806FA">
              <w:trPr>
                <w:trHeight w:val="260"/>
              </w:trPr>
              <w:tc>
                <w:tcPr>
                  <w:tcW w:w="3714" w:type="dxa"/>
                  <w:tcBorders>
                    <w:top w:val="single" w:sz="7" w:space="0" w:color="000000"/>
                    <w:left w:val="single" w:sz="13" w:space="0" w:color="000000"/>
                    <w:bottom w:val="single" w:sz="13" w:space="0" w:color="000000"/>
                    <w:right w:val="single" w:sz="7" w:space="0" w:color="000000"/>
                  </w:tcBorders>
                  <w:shd w:val="clear" w:color="auto" w:fill="D9E1F2"/>
                </w:tcPr>
                <w:p w:rsidR="006F0B50" w:rsidRPr="004806FA" w:rsidRDefault="004806FA" w:rsidP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S</w:t>
                  </w:r>
                  <w:r>
                    <w:rPr>
                      <w:lang w:val="sq-AL"/>
                    </w:rPr>
                    <w:t>huma</w:t>
                  </w:r>
                  <w:r w:rsidRPr="004806FA">
                    <w:rPr>
                      <w:lang w:val="sq-AL"/>
                    </w:rPr>
                    <w:t xml:space="preserve"> </w:t>
                  </w:r>
                  <w:r w:rsidRPr="004806FA">
                    <w:rPr>
                      <w:lang w:val="sq-AL"/>
                    </w:rPr>
                    <w:t xml:space="preserve">VaR </w:t>
                  </w:r>
                </w:p>
              </w:tc>
              <w:tc>
                <w:tcPr>
                  <w:tcW w:w="1996" w:type="dxa"/>
                  <w:tcBorders>
                    <w:top w:val="single" w:sz="7" w:space="0" w:color="000000"/>
                    <w:left w:val="single" w:sz="7" w:space="0" w:color="000000"/>
                    <w:bottom w:val="single" w:sz="13" w:space="0" w:color="000000"/>
                    <w:right w:val="single" w:sz="13" w:space="0" w:color="000000"/>
                  </w:tcBorders>
                  <w:shd w:val="clear" w:color="auto" w:fill="D9E1F2"/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62" w:firstLine="0"/>
                    <w:rPr>
                      <w:lang w:val="sq-AL"/>
                    </w:rPr>
                  </w:pPr>
                  <w:r w:rsidRPr="004806FA">
                    <w:rPr>
                      <w:b/>
                      <w:lang w:val="sq-AL"/>
                    </w:rPr>
                    <w:t>€</w:t>
                  </w:r>
                  <w:r w:rsidRPr="004806FA">
                    <w:rPr>
                      <w:b/>
                      <w:lang w:val="sq-AL"/>
                    </w:rPr>
                    <w:t xml:space="preserve">             (57.187.581) </w:t>
                  </w:r>
                </w:p>
              </w:tc>
            </w:tr>
          </w:tbl>
          <w:p w:rsidR="006F0B50" w:rsidRPr="004806FA" w:rsidRDefault="006F0B50">
            <w:pPr>
              <w:spacing w:after="160" w:line="259" w:lineRule="auto"/>
              <w:ind w:left="0" w:firstLine="0"/>
              <w:rPr>
                <w:lang w:val="sq-AL"/>
              </w:rPr>
            </w:pPr>
          </w:p>
        </w:tc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B50" w:rsidRPr="004806FA" w:rsidRDefault="006F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-7373" w:right="11071" w:firstLine="0"/>
              <w:rPr>
                <w:lang w:val="sq-AL"/>
              </w:rPr>
            </w:pPr>
          </w:p>
          <w:tbl>
            <w:tblPr>
              <w:tblStyle w:val="TableGrid"/>
              <w:tblW w:w="3054" w:type="dxa"/>
              <w:tblInd w:w="644" w:type="dxa"/>
              <w:tblCellMar>
                <w:top w:w="12" w:type="dxa"/>
                <w:left w:w="36" w:type="dxa"/>
                <w:bottom w:w="0" w:type="dxa"/>
                <w:right w:w="31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526"/>
            </w:tblGrid>
            <w:tr w:rsidR="006F0B50" w:rsidRPr="004806FA">
              <w:trPr>
                <w:trHeight w:val="251"/>
              </w:trPr>
              <w:tc>
                <w:tcPr>
                  <w:tcW w:w="3054" w:type="dxa"/>
                  <w:gridSpan w:val="2"/>
                  <w:tcBorders>
                    <w:top w:val="single" w:sz="13" w:space="0" w:color="000000"/>
                    <w:left w:val="single" w:sz="13" w:space="0" w:color="000000"/>
                    <w:bottom w:val="single" w:sz="7" w:space="0" w:color="000000"/>
                    <w:right w:val="single" w:sz="13" w:space="0" w:color="000000"/>
                  </w:tcBorders>
                  <w:shd w:val="clear" w:color="auto" w:fill="D9E1F2"/>
                </w:tcPr>
                <w:p w:rsidR="006F0B50" w:rsidRPr="004806FA" w:rsidRDefault="004806FA" w:rsidP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130" w:firstLine="0"/>
                    <w:rPr>
                      <w:lang w:val="sq-AL"/>
                    </w:rPr>
                  </w:pPr>
                  <w:r w:rsidRPr="004806FA">
                    <w:rPr>
                      <w:sz w:val="16"/>
                      <w:lang w:val="sq-AL"/>
                    </w:rPr>
                    <w:t xml:space="preserve">Ekspozimi </w:t>
                  </w:r>
                  <w:r>
                    <w:rPr>
                      <w:sz w:val="16"/>
                      <w:lang w:val="sq-AL"/>
                    </w:rPr>
                    <w:t xml:space="preserve">valutor i </w:t>
                  </w:r>
                  <w:r w:rsidRPr="004806FA">
                    <w:rPr>
                      <w:sz w:val="16"/>
                      <w:lang w:val="sq-AL"/>
                    </w:rPr>
                    <w:t>portofoli</w:t>
                  </w:r>
                  <w:r>
                    <w:rPr>
                      <w:sz w:val="16"/>
                      <w:lang w:val="sq-AL"/>
                    </w:rPr>
                    <w:t>t</w:t>
                  </w:r>
                  <w:r w:rsidRPr="004806FA">
                    <w:rPr>
                      <w:sz w:val="16"/>
                      <w:lang w:val="sq-AL"/>
                    </w:rPr>
                    <w:t xml:space="preserve"> </w:t>
                  </w:r>
                  <w:r w:rsidRPr="004806FA">
                    <w:rPr>
                      <w:sz w:val="16"/>
                      <w:lang w:val="sq-AL"/>
                    </w:rPr>
                    <w:t>%</w:t>
                  </w:r>
                </w:p>
              </w:tc>
            </w:tr>
            <w:tr w:rsidR="006F0B50" w:rsidRPr="004806FA">
              <w:trPr>
                <w:trHeight w:val="250"/>
              </w:trPr>
              <w:tc>
                <w:tcPr>
                  <w:tcW w:w="1528" w:type="dxa"/>
                  <w:tcBorders>
                    <w:top w:val="single" w:sz="7" w:space="0" w:color="000000"/>
                    <w:left w:val="single" w:sz="13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4806FA">
                    <w:rPr>
                      <w:lang w:val="sq-AL"/>
                    </w:rPr>
                    <w:t>MKD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3" w:space="0" w:color="000000"/>
                  </w:tcBorders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5" w:firstLine="0"/>
                    <w:jc w:val="right"/>
                    <w:rPr>
                      <w:lang w:val="sq-AL"/>
                    </w:rPr>
                  </w:pPr>
                  <w:r w:rsidRPr="004806FA">
                    <w:rPr>
                      <w:lang w:val="sq-AL"/>
                    </w:rPr>
                    <w:t>39,78%</w:t>
                  </w:r>
                </w:p>
              </w:tc>
            </w:tr>
            <w:tr w:rsidR="006F0B50" w:rsidRPr="004806FA">
              <w:trPr>
                <w:trHeight w:val="250"/>
              </w:trPr>
              <w:tc>
                <w:tcPr>
                  <w:tcW w:w="1528" w:type="dxa"/>
                  <w:tcBorders>
                    <w:top w:val="single" w:sz="7" w:space="0" w:color="000000"/>
                    <w:left w:val="single" w:sz="13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4806FA">
                    <w:rPr>
                      <w:lang w:val="sq-AL"/>
                    </w:rPr>
                    <w:t>EUR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3" w:space="0" w:color="000000"/>
                  </w:tcBorders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5" w:firstLine="0"/>
                    <w:jc w:val="right"/>
                    <w:rPr>
                      <w:lang w:val="sq-AL"/>
                    </w:rPr>
                  </w:pPr>
                  <w:r w:rsidRPr="004806FA">
                    <w:rPr>
                      <w:lang w:val="sq-AL"/>
                    </w:rPr>
                    <w:t>32,89%</w:t>
                  </w:r>
                </w:p>
              </w:tc>
              <w:bookmarkStart w:id="0" w:name="_GoBack"/>
              <w:bookmarkEnd w:id="0"/>
            </w:tr>
            <w:tr w:rsidR="006F0B50" w:rsidRPr="004806FA">
              <w:trPr>
                <w:trHeight w:val="250"/>
              </w:trPr>
              <w:tc>
                <w:tcPr>
                  <w:tcW w:w="1528" w:type="dxa"/>
                  <w:tcBorders>
                    <w:top w:val="single" w:sz="7" w:space="0" w:color="000000"/>
                    <w:left w:val="single" w:sz="13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4806FA">
                    <w:rPr>
                      <w:lang w:val="sq-AL"/>
                    </w:rPr>
                    <w:t>USD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3" w:space="0" w:color="000000"/>
                  </w:tcBorders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5" w:firstLine="0"/>
                    <w:jc w:val="right"/>
                    <w:rPr>
                      <w:lang w:val="sq-AL"/>
                    </w:rPr>
                  </w:pPr>
                  <w:r w:rsidRPr="004806FA">
                    <w:rPr>
                      <w:lang w:val="sq-AL"/>
                    </w:rPr>
                    <w:t>27,12%</w:t>
                  </w:r>
                </w:p>
              </w:tc>
            </w:tr>
            <w:tr w:rsidR="006F0B50" w:rsidRPr="004806FA">
              <w:trPr>
                <w:trHeight w:val="262"/>
              </w:trPr>
              <w:tc>
                <w:tcPr>
                  <w:tcW w:w="1528" w:type="dxa"/>
                  <w:tcBorders>
                    <w:top w:val="single" w:sz="7" w:space="0" w:color="000000"/>
                    <w:left w:val="single" w:sz="13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 w:rsidRPr="004806FA">
                    <w:rPr>
                      <w:lang w:val="sq-AL"/>
                    </w:rPr>
                    <w:t>CHF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3" w:space="0" w:color="000000"/>
                  </w:tcBorders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5" w:firstLine="0"/>
                    <w:jc w:val="right"/>
                    <w:rPr>
                      <w:lang w:val="sq-AL"/>
                    </w:rPr>
                  </w:pPr>
                  <w:r w:rsidRPr="004806FA">
                    <w:rPr>
                      <w:lang w:val="sq-AL"/>
                    </w:rPr>
                    <w:t>0,21%</w:t>
                  </w:r>
                </w:p>
              </w:tc>
            </w:tr>
            <w:tr w:rsidR="006F0B50" w:rsidRPr="004806FA">
              <w:trPr>
                <w:trHeight w:val="306"/>
              </w:trPr>
              <w:tc>
                <w:tcPr>
                  <w:tcW w:w="1528" w:type="dxa"/>
                  <w:tcBorders>
                    <w:top w:val="single" w:sz="7" w:space="0" w:color="000000"/>
                    <w:left w:val="single" w:sz="13" w:space="0" w:color="000000"/>
                    <w:bottom w:val="single" w:sz="13" w:space="0" w:color="000000"/>
                    <w:right w:val="single" w:sz="7" w:space="0" w:color="000000"/>
                  </w:tcBorders>
                  <w:shd w:val="clear" w:color="auto" w:fill="8EA9DB"/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rPr>
                      <w:lang w:val="sq-AL"/>
                    </w:rPr>
                  </w:pPr>
                  <w:r>
                    <w:rPr>
                      <w:b/>
                      <w:lang w:val="sq-AL"/>
                    </w:rPr>
                    <w:t>Gjithsej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13" w:space="0" w:color="000000"/>
                    <w:right w:val="single" w:sz="13" w:space="0" w:color="000000"/>
                  </w:tcBorders>
                  <w:shd w:val="clear" w:color="auto" w:fill="8EA9DB"/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  <w:jc w:val="right"/>
                    <w:rPr>
                      <w:lang w:val="sq-AL"/>
                    </w:rPr>
                  </w:pPr>
                  <w:r w:rsidRPr="004806FA">
                    <w:rPr>
                      <w:b/>
                      <w:lang w:val="sq-AL"/>
                    </w:rPr>
                    <w:t>100,00%</w:t>
                  </w:r>
                </w:p>
              </w:tc>
            </w:tr>
          </w:tbl>
          <w:p w:rsidR="006F0B50" w:rsidRPr="004806FA" w:rsidRDefault="006F0B50">
            <w:pPr>
              <w:spacing w:after="160" w:line="259" w:lineRule="auto"/>
              <w:ind w:left="0" w:firstLine="0"/>
              <w:rPr>
                <w:lang w:val="sq-AL"/>
              </w:rPr>
            </w:pPr>
          </w:p>
        </w:tc>
      </w:tr>
      <w:tr w:rsidR="006F0B50" w:rsidRPr="004806FA" w:rsidTr="007143D3">
        <w:tblPrEx>
          <w:tblCellMar>
            <w:top w:w="17" w:type="dxa"/>
            <w:left w:w="35" w:type="dxa"/>
            <w:right w:w="37" w:type="dxa"/>
          </w:tblCellMar>
        </w:tblPrEx>
        <w:trPr>
          <w:gridBefore w:val="1"/>
          <w:gridAfter w:val="5"/>
          <w:wBefore w:w="9" w:type="dxa"/>
          <w:wAfter w:w="11576" w:type="dxa"/>
          <w:trHeight w:val="250"/>
        </w:trPr>
        <w:tc>
          <w:tcPr>
            <w:tcW w:w="3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0B50" w:rsidRPr="004806FA" w:rsidRDefault="00714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lang w:val="sq-AL"/>
              </w:rPr>
            </w:pPr>
            <w:r w:rsidRPr="004806FA">
              <w:rPr>
                <w:lang w:val="sq-AL"/>
              </w:rPr>
              <w:t>Sektori Bankar</w:t>
            </w:r>
          </w:p>
        </w:tc>
        <w:tc>
          <w:tcPr>
            <w:tcW w:w="19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0B50" w:rsidRPr="004806FA" w:rsidRDefault="00480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7" w:firstLine="0"/>
              <w:rPr>
                <w:lang w:val="sq-AL"/>
              </w:rPr>
            </w:pPr>
            <w:r w:rsidRPr="004806FA">
              <w:rPr>
                <w:lang w:val="sq-AL"/>
              </w:rPr>
              <w:t>€        12.142.104.943</w:t>
            </w:r>
          </w:p>
        </w:tc>
      </w:tr>
      <w:tr w:rsidR="006F0B50" w:rsidRPr="004806FA" w:rsidTr="007143D3">
        <w:tblPrEx>
          <w:tblCellMar>
            <w:top w:w="17" w:type="dxa"/>
            <w:left w:w="35" w:type="dxa"/>
            <w:right w:w="37" w:type="dxa"/>
          </w:tblCellMar>
        </w:tblPrEx>
        <w:trPr>
          <w:gridBefore w:val="1"/>
          <w:gridAfter w:val="5"/>
          <w:wBefore w:w="9" w:type="dxa"/>
          <w:wAfter w:w="11576" w:type="dxa"/>
          <w:trHeight w:val="250"/>
        </w:trPr>
        <w:tc>
          <w:tcPr>
            <w:tcW w:w="3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0B50" w:rsidRPr="004806FA" w:rsidRDefault="00714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lang w:val="sq-AL"/>
              </w:rPr>
            </w:pPr>
            <w:r w:rsidRPr="004806FA">
              <w:rPr>
                <w:lang w:val="sq-AL"/>
              </w:rPr>
              <w:t>Përqindja nga Sektori</w:t>
            </w:r>
            <w:r w:rsidRPr="004806FA">
              <w:rPr>
                <w:lang w:val="sq-AL"/>
              </w:rPr>
              <w:t xml:space="preserve"> Bankar</w:t>
            </w:r>
          </w:p>
        </w:tc>
        <w:tc>
          <w:tcPr>
            <w:tcW w:w="19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6F0B50" w:rsidRPr="004806FA" w:rsidRDefault="00480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jc w:val="right"/>
              <w:rPr>
                <w:lang w:val="sq-AL"/>
              </w:rPr>
            </w:pPr>
            <w:r w:rsidRPr="004806FA">
              <w:rPr>
                <w:lang w:val="sq-AL"/>
              </w:rPr>
              <w:t>0,4710%</w:t>
            </w:r>
          </w:p>
        </w:tc>
      </w:tr>
      <w:tr w:rsidR="006F0B50" w:rsidRPr="004806FA" w:rsidTr="007143D3">
        <w:tblPrEx>
          <w:tblCellMar>
            <w:top w:w="177" w:type="dxa"/>
            <w:bottom w:w="88" w:type="dxa"/>
            <w:right w:w="47" w:type="dxa"/>
          </w:tblCellMar>
        </w:tblPrEx>
        <w:trPr>
          <w:gridBefore w:val="2"/>
          <w:gridAfter w:val="2"/>
          <w:wBefore w:w="16" w:type="dxa"/>
          <w:wAfter w:w="214" w:type="dxa"/>
          <w:trHeight w:val="3258"/>
        </w:trPr>
        <w:tc>
          <w:tcPr>
            <w:tcW w:w="1044" w:type="dxa"/>
            <w:tcBorders>
              <w:top w:val="single" w:sz="6" w:space="0" w:color="D9D9D9"/>
              <w:left w:val="single" w:sz="5" w:space="0" w:color="D9D9D9"/>
              <w:bottom w:val="single" w:sz="5" w:space="0" w:color="D9D9D9"/>
              <w:right w:val="nil"/>
            </w:tcBorders>
            <w:vAlign w:val="bottom"/>
          </w:tcPr>
          <w:p w:rsidR="006F0B50" w:rsidRPr="004806FA" w:rsidRDefault="00714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52" w:line="259" w:lineRule="auto"/>
              <w:ind w:left="109" w:firstLine="0"/>
              <w:rPr>
                <w:lang w:val="sq-AL"/>
              </w:rPr>
            </w:pPr>
            <w:r w:rsidRPr="004806FA">
              <w:rPr>
                <w:rFonts w:ascii="Calibri" w:eastAsia="Calibri" w:hAnsi="Calibri" w:cs="Calibri"/>
                <w:color w:val="595959"/>
                <w:sz w:val="15"/>
                <w:lang w:val="sq-AL"/>
              </w:rPr>
              <w:t>Portofoli</w:t>
            </w:r>
            <w:r w:rsidRPr="004806FA">
              <w:rPr>
                <w:rFonts w:ascii="Calibri" w:eastAsia="Calibri" w:hAnsi="Calibri" w:cs="Calibri"/>
                <w:color w:val="595959"/>
                <w:sz w:val="15"/>
                <w:lang w:val="sq-AL"/>
              </w:rPr>
              <w:t xml:space="preserve"> </w:t>
            </w:r>
          </w:p>
          <w:p w:rsidR="006F0B50" w:rsidRPr="004806FA" w:rsidRDefault="00480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51" w:line="259" w:lineRule="auto"/>
              <w:ind w:left="595" w:firstLine="0"/>
              <w:rPr>
                <w:lang w:val="sq-AL"/>
              </w:rPr>
            </w:pPr>
            <w:r w:rsidRPr="004806FA">
              <w:rPr>
                <w:rFonts w:ascii="Calibri" w:eastAsia="Calibri" w:hAnsi="Calibri" w:cs="Calibri"/>
                <w:color w:val="595959"/>
                <w:sz w:val="16"/>
                <w:lang w:val="sq-AL"/>
              </w:rPr>
              <w:t>EUR</w:t>
            </w:r>
          </w:p>
          <w:p w:rsidR="006F0B50" w:rsidRPr="004806FA" w:rsidRDefault="00480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52" w:line="259" w:lineRule="auto"/>
              <w:ind w:left="588" w:firstLine="0"/>
              <w:rPr>
                <w:lang w:val="sq-AL"/>
              </w:rPr>
            </w:pPr>
            <w:r w:rsidRPr="004806FA">
              <w:rPr>
                <w:rFonts w:ascii="Calibri" w:eastAsia="Calibri" w:hAnsi="Calibri" w:cs="Calibri"/>
                <w:color w:val="595959"/>
                <w:sz w:val="16"/>
                <w:lang w:val="sq-AL"/>
              </w:rPr>
              <w:t>USD</w:t>
            </w:r>
          </w:p>
          <w:p w:rsidR="006F0B50" w:rsidRPr="004806FA" w:rsidRDefault="00480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75" w:line="259" w:lineRule="auto"/>
              <w:ind w:left="603" w:firstLine="0"/>
              <w:rPr>
                <w:lang w:val="sq-AL"/>
              </w:rPr>
            </w:pPr>
            <w:r w:rsidRPr="004806FA">
              <w:rPr>
                <w:rFonts w:ascii="Calibri" w:eastAsia="Calibri" w:hAnsi="Calibri" w:cs="Calibri"/>
                <w:color w:val="595959"/>
                <w:sz w:val="15"/>
                <w:lang w:val="sq-AL"/>
              </w:rPr>
              <w:t>CHF</w:t>
            </w:r>
          </w:p>
          <w:p w:rsidR="006F0B50" w:rsidRPr="004806FA" w:rsidRDefault="00480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1" w:firstLine="0"/>
              <w:jc w:val="right"/>
              <w:rPr>
                <w:lang w:val="sq-AL"/>
              </w:rPr>
            </w:pPr>
            <w:r w:rsidRPr="004806FA">
              <w:rPr>
                <w:rFonts w:ascii="Calibri" w:eastAsia="Calibri" w:hAnsi="Calibri" w:cs="Calibri"/>
                <w:color w:val="595959"/>
                <w:sz w:val="15"/>
                <w:lang w:val="sq-AL"/>
              </w:rPr>
              <w:t>-0</w:t>
            </w:r>
          </w:p>
        </w:tc>
        <w:tc>
          <w:tcPr>
            <w:tcW w:w="3365" w:type="dxa"/>
            <w:gridSpan w:val="3"/>
            <w:tcBorders>
              <w:top w:val="single" w:sz="6" w:space="0" w:color="D9D9D9"/>
              <w:left w:val="nil"/>
              <w:bottom w:val="single" w:sz="5" w:space="0" w:color="D9D9D9"/>
              <w:right w:val="nil"/>
            </w:tcBorders>
          </w:tcPr>
          <w:p w:rsidR="006F0B50" w:rsidRPr="004806FA" w:rsidRDefault="007143D3" w:rsidP="00714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-97" w:firstLine="0"/>
              <w:rPr>
                <w:lang w:val="sq-AL"/>
              </w:rPr>
            </w:pPr>
            <w:r w:rsidRPr="004806FA">
              <w:rPr>
                <w:rFonts w:ascii="Calibri" w:eastAsia="Calibri" w:hAnsi="Calibri" w:cs="Calibri"/>
                <w:color w:val="595959"/>
                <w:sz w:val="20"/>
                <w:lang w:val="sq-AL"/>
              </w:rPr>
              <w:t xml:space="preserve">    Rendimentet nga ndryshimi valutor</w:t>
            </w:r>
            <w:r w:rsidR="004806FA" w:rsidRPr="004806FA">
              <w:rPr>
                <w:rFonts w:ascii="Calibri" w:eastAsia="Calibri" w:hAnsi="Calibri" w:cs="Calibri"/>
                <w:noProof/>
                <w:sz w:val="22"/>
                <w:lang w:val="sq-AL"/>
              </w:rPr>
              <mc:AlternateContent>
                <mc:Choice Requires="wpg">
                  <w:drawing>
                    <wp:inline distT="0" distB="0" distL="0" distR="0">
                      <wp:extent cx="2168831" cy="1593537"/>
                      <wp:effectExtent l="0" t="0" r="0" b="0"/>
                      <wp:docPr id="2848" name="Group 2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8831" cy="1593537"/>
                                <a:chOff x="0" y="0"/>
                                <a:chExt cx="2168831" cy="1593537"/>
                              </a:xfrm>
                            </wpg:grpSpPr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614222" y="0"/>
                                  <a:ext cx="0" cy="1410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10716">
                                      <a:moveTo>
                                        <a:pt x="0" y="0"/>
                                      </a:moveTo>
                                      <a:lnTo>
                                        <a:pt x="0" y="1410716"/>
                                      </a:lnTo>
                                    </a:path>
                                  </a:pathLst>
                                </a:custGeom>
                                <a:ln w="819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D9D9D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905179" y="0"/>
                                  <a:ext cx="0" cy="1410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10716">
                                      <a:moveTo>
                                        <a:pt x="0" y="0"/>
                                      </a:moveTo>
                                      <a:lnTo>
                                        <a:pt x="0" y="1410716"/>
                                      </a:lnTo>
                                    </a:path>
                                  </a:pathLst>
                                </a:custGeom>
                                <a:ln w="819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D9D9D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1197406" y="0"/>
                                  <a:ext cx="0" cy="1410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10716">
                                      <a:moveTo>
                                        <a:pt x="0" y="0"/>
                                      </a:moveTo>
                                      <a:lnTo>
                                        <a:pt x="0" y="1410716"/>
                                      </a:lnTo>
                                    </a:path>
                                  </a:pathLst>
                                </a:custGeom>
                                <a:ln w="819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D9D9D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1488363" y="0"/>
                                  <a:ext cx="0" cy="1410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10716">
                                      <a:moveTo>
                                        <a:pt x="0" y="0"/>
                                      </a:moveTo>
                                      <a:lnTo>
                                        <a:pt x="0" y="1410716"/>
                                      </a:lnTo>
                                    </a:path>
                                  </a:pathLst>
                                </a:custGeom>
                                <a:ln w="819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D9D9D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1779320" y="0"/>
                                  <a:ext cx="0" cy="1410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10716">
                                      <a:moveTo>
                                        <a:pt x="0" y="0"/>
                                      </a:moveTo>
                                      <a:lnTo>
                                        <a:pt x="0" y="1410716"/>
                                      </a:lnTo>
                                    </a:path>
                                  </a:pathLst>
                                </a:custGeom>
                                <a:ln w="819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D9D9D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2070277" y="0"/>
                                  <a:ext cx="0" cy="1410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10716">
                                      <a:moveTo>
                                        <a:pt x="0" y="0"/>
                                      </a:moveTo>
                                      <a:lnTo>
                                        <a:pt x="0" y="1410716"/>
                                      </a:lnTo>
                                    </a:path>
                                  </a:pathLst>
                                </a:custGeom>
                                <a:ln w="819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D9D9D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5" name="Shape 4085"/>
                              <wps:cNvSpPr/>
                              <wps:spPr>
                                <a:xfrm>
                                  <a:off x="323265" y="1171321"/>
                                  <a:ext cx="1720850" cy="1258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0850" h="125857">
                                      <a:moveTo>
                                        <a:pt x="0" y="0"/>
                                      </a:moveTo>
                                      <a:lnTo>
                                        <a:pt x="1720850" y="0"/>
                                      </a:lnTo>
                                      <a:lnTo>
                                        <a:pt x="1720850" y="125857"/>
                                      </a:lnTo>
                                      <a:lnTo>
                                        <a:pt x="0" y="1258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6" name="Shape 4086"/>
                              <wps:cNvSpPr/>
                              <wps:spPr>
                                <a:xfrm>
                                  <a:off x="323265" y="818769"/>
                                  <a:ext cx="1327658" cy="1258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7658" h="125857">
                                      <a:moveTo>
                                        <a:pt x="0" y="0"/>
                                      </a:moveTo>
                                      <a:lnTo>
                                        <a:pt x="1327658" y="0"/>
                                      </a:lnTo>
                                      <a:lnTo>
                                        <a:pt x="1327658" y="125857"/>
                                      </a:lnTo>
                                      <a:lnTo>
                                        <a:pt x="0" y="1258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7" name="Shape 4087"/>
                              <wps:cNvSpPr/>
                              <wps:spPr>
                                <a:xfrm>
                                  <a:off x="306247" y="466217"/>
                                  <a:ext cx="17018" cy="1258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18" h="125857">
                                      <a:moveTo>
                                        <a:pt x="0" y="0"/>
                                      </a:moveTo>
                                      <a:lnTo>
                                        <a:pt x="17018" y="0"/>
                                      </a:lnTo>
                                      <a:lnTo>
                                        <a:pt x="17018" y="125857"/>
                                      </a:lnTo>
                                      <a:lnTo>
                                        <a:pt x="0" y="1258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8" name="Shape 4088"/>
                              <wps:cNvSpPr/>
                              <wps:spPr>
                                <a:xfrm>
                                  <a:off x="323265" y="113665"/>
                                  <a:ext cx="357759" cy="1258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759" h="125857">
                                      <a:moveTo>
                                        <a:pt x="0" y="0"/>
                                      </a:moveTo>
                                      <a:lnTo>
                                        <a:pt x="357759" y="0"/>
                                      </a:lnTo>
                                      <a:lnTo>
                                        <a:pt x="357759" y="125857"/>
                                      </a:lnTo>
                                      <a:lnTo>
                                        <a:pt x="0" y="1258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323392" y="0"/>
                                  <a:ext cx="0" cy="1410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10716">
                                      <a:moveTo>
                                        <a:pt x="0" y="141071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819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D9D9D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3" name="Rectangle 2353"/>
                              <wps:cNvSpPr/>
                              <wps:spPr>
                                <a:xfrm>
                                  <a:off x="1784654" y="1194257"/>
                                  <a:ext cx="66386" cy="133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40404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4" name="Rectangle 2354"/>
                              <wps:cNvSpPr/>
                              <wps:spPr>
                                <a:xfrm>
                                  <a:off x="1834569" y="1194257"/>
                                  <a:ext cx="192219" cy="133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404040"/>
                                        <w:sz w:val="16"/>
                                      </w:rPr>
                                      <w:t>,0%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9" name="Rectangle 2349"/>
                              <wps:cNvSpPr/>
                              <wps:spPr>
                                <a:xfrm>
                                  <a:off x="1391208" y="841705"/>
                                  <a:ext cx="66386" cy="133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40404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5" name="Rectangle 2715"/>
                              <wps:cNvSpPr/>
                              <wps:spPr>
                                <a:xfrm>
                                  <a:off x="1441123" y="841705"/>
                                  <a:ext cx="32735" cy="133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404040"/>
                                        <w:sz w:val="16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6" name="Rectangle 2826"/>
                              <wps:cNvSpPr/>
                              <wps:spPr>
                                <a:xfrm>
                                  <a:off x="1465735" y="841705"/>
                                  <a:ext cx="66386" cy="133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40404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7" name="Rectangle 2827"/>
                              <wps:cNvSpPr/>
                              <wps:spPr>
                                <a:xfrm>
                                  <a:off x="1515256" y="841705"/>
                                  <a:ext cx="93621" cy="133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404040"/>
                                        <w:sz w:val="16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5" name="Rectangle 2345"/>
                              <wps:cNvSpPr/>
                              <wps:spPr>
                                <a:xfrm>
                                  <a:off x="62915" y="489026"/>
                                  <a:ext cx="66386" cy="133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40404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6" name="Rectangle 2346"/>
                              <wps:cNvSpPr/>
                              <wps:spPr>
                                <a:xfrm>
                                  <a:off x="112830" y="489026"/>
                                  <a:ext cx="193266" cy="133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404040"/>
                                        <w:sz w:val="16"/>
                                      </w:rPr>
                                      <w:t>,0%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1" name="Rectangle 2341"/>
                              <wps:cNvSpPr/>
                              <wps:spPr>
                                <a:xfrm>
                                  <a:off x="421055" y="136576"/>
                                  <a:ext cx="66180" cy="13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404040"/>
                                        <w:sz w:val="15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2" name="Rectangle 2342"/>
                              <wps:cNvSpPr/>
                              <wps:spPr>
                                <a:xfrm>
                                  <a:off x="470815" y="136576"/>
                                  <a:ext cx="192929" cy="13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404040"/>
                                        <w:sz w:val="15"/>
                                      </w:rPr>
                                      <w:t>,6%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8" name="Rectangle 2358"/>
                              <wps:cNvSpPr/>
                              <wps:spPr>
                                <a:xfrm>
                                  <a:off x="0" y="1493571"/>
                                  <a:ext cx="192668" cy="13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595959"/>
                                        <w:sz w:val="15"/>
                                      </w:rPr>
                                      <w:t>,5%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9" name="Rectangle 2359"/>
                              <wps:cNvSpPr/>
                              <wps:spPr>
                                <a:xfrm>
                                  <a:off x="226237" y="1493571"/>
                                  <a:ext cx="66181" cy="13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595959"/>
                                        <w:sz w:val="15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0" name="Rectangle 2360"/>
                              <wps:cNvSpPr/>
                              <wps:spPr>
                                <a:xfrm>
                                  <a:off x="275997" y="1493571"/>
                                  <a:ext cx="192929" cy="13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595959"/>
                                        <w:sz w:val="15"/>
                                      </w:rPr>
                                      <w:t>,0%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1" name="Rectangle 2361"/>
                              <wps:cNvSpPr/>
                              <wps:spPr>
                                <a:xfrm>
                                  <a:off x="517575" y="1493571"/>
                                  <a:ext cx="66180" cy="13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595959"/>
                                        <w:sz w:val="15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2" name="Rectangle 2362"/>
                              <wps:cNvSpPr/>
                              <wps:spPr>
                                <a:xfrm>
                                  <a:off x="567335" y="1493571"/>
                                  <a:ext cx="192537" cy="13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595959"/>
                                        <w:sz w:val="15"/>
                                      </w:rPr>
                                      <w:t>,5%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3" name="Rectangle 2363"/>
                              <wps:cNvSpPr/>
                              <wps:spPr>
                                <a:xfrm>
                                  <a:off x="809040" y="1493571"/>
                                  <a:ext cx="66180" cy="13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595959"/>
                                        <w:sz w:val="15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4" name="Rectangle 2364"/>
                              <wps:cNvSpPr/>
                              <wps:spPr>
                                <a:xfrm>
                                  <a:off x="858800" y="1493571"/>
                                  <a:ext cx="192146" cy="13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595959"/>
                                        <w:sz w:val="15"/>
                                      </w:rPr>
                                      <w:t>,0%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5" name="Rectangle 2365"/>
                              <wps:cNvSpPr/>
                              <wps:spPr>
                                <a:xfrm>
                                  <a:off x="1100124" y="1493571"/>
                                  <a:ext cx="66180" cy="13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595959"/>
                                        <w:sz w:val="15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6" name="Rectangle 2366"/>
                              <wps:cNvSpPr/>
                              <wps:spPr>
                                <a:xfrm>
                                  <a:off x="1149884" y="1493571"/>
                                  <a:ext cx="192929" cy="13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595959"/>
                                        <w:sz w:val="15"/>
                                      </w:rPr>
                                      <w:t>,5%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7" name="Rectangle 2367"/>
                              <wps:cNvSpPr/>
                              <wps:spPr>
                                <a:xfrm>
                                  <a:off x="1391462" y="1493571"/>
                                  <a:ext cx="66180" cy="13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595959"/>
                                        <w:sz w:val="15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8" name="Rectangle 2368"/>
                              <wps:cNvSpPr/>
                              <wps:spPr>
                                <a:xfrm>
                                  <a:off x="1441222" y="1493571"/>
                                  <a:ext cx="192537" cy="13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595959"/>
                                        <w:sz w:val="15"/>
                                      </w:rPr>
                                      <w:t>,0%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9" name="Rectangle 2369"/>
                              <wps:cNvSpPr/>
                              <wps:spPr>
                                <a:xfrm>
                                  <a:off x="1682927" y="1493571"/>
                                  <a:ext cx="66180" cy="13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595959"/>
                                        <w:sz w:val="15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0" name="Rectangle 2370"/>
                              <wps:cNvSpPr/>
                              <wps:spPr>
                                <a:xfrm>
                                  <a:off x="1732687" y="1493571"/>
                                  <a:ext cx="192146" cy="13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595959"/>
                                        <w:sz w:val="15"/>
                                      </w:rPr>
                                      <w:t>,5%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1" name="Rectangle 2371"/>
                              <wps:cNvSpPr/>
                              <wps:spPr>
                                <a:xfrm>
                                  <a:off x="1974011" y="1493571"/>
                                  <a:ext cx="66180" cy="13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595959"/>
                                        <w:sz w:val="15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2" name="Rectangle 2372"/>
                              <wps:cNvSpPr/>
                              <wps:spPr>
                                <a:xfrm>
                                  <a:off x="2023771" y="1493571"/>
                                  <a:ext cx="192929" cy="13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0B50" w:rsidRDefault="004806FA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hd w:val="clear" w:color="auto" w:fill="auto"/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595959"/>
                                        <w:sz w:val="15"/>
                                      </w:rPr>
                                      <w:t>,0%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48" o:spid="_x0000_s1026" style="width:170.75pt;height:125.5pt;mso-position-horizontal-relative:char;mso-position-vertical-relative:line" coordsize="21688,1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">
                      <v:shape id="Shape 129" o:spid="_x0000_s1027" style="position:absolute;left:6142;width:0;height:14107;visibility:visible;mso-wrap-style:square;v-text-anchor:top" coordsize="0,141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" path="m,l,1410716e" filled="f" strokecolor="#d9d9d9" strokeweight=".22756mm">
                        <v:path arrowok="t" textboxrect="0,0,0,1410716"/>
                      </v:shape>
                      <v:shape id="Shape 130" o:spid="_x0000_s1028" style="position:absolute;left:9051;width:0;height:14107;visibility:visible;mso-wrap-style:square;v-text-anchor:top" coordsize="0,141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" path="m,l,1410716e" filled="f" strokecolor="#d9d9d9" strokeweight=".22756mm">
                        <v:path arrowok="t" textboxrect="0,0,0,1410716"/>
                      </v:shape>
                      <v:shape id="Shape 131" o:spid="_x0000_s1029" style="position:absolute;left:11974;width:0;height:14107;visibility:visible;mso-wrap-style:square;v-text-anchor:top" coordsize="0,141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" path="m,l,1410716e" filled="f" strokecolor="#d9d9d9" strokeweight=".22756mm">
                        <v:path arrowok="t" textboxrect="0,0,0,1410716"/>
                      </v:shape>
                      <v:shape id="Shape 132" o:spid="_x0000_s1030" style="position:absolute;left:14883;width:0;height:14107;visibility:visible;mso-wrap-style:square;v-text-anchor:top" coordsize="0,141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" path="m,l,1410716e" filled="f" strokecolor="#d9d9d9" strokeweight=".22756mm">
                        <v:path arrowok="t" textboxrect="0,0,0,1410716"/>
                      </v:shape>
                      <v:shape id="Shape 133" o:spid="_x0000_s1031" style="position:absolute;left:17793;width:0;height:14107;visibility:visible;mso-wrap-style:square;v-text-anchor:top" coordsize="0,141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" path="m,l,1410716e" filled="f" strokecolor="#d9d9d9" strokeweight=".22756mm">
                        <v:path arrowok="t" textboxrect="0,0,0,1410716"/>
                      </v:shape>
                      <v:shape id="Shape 134" o:spid="_x0000_s1032" style="position:absolute;left:20702;width:0;height:14107;visibility:visible;mso-wrap-style:square;v-text-anchor:top" coordsize="0,141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" path="m,l,1410716e" filled="f" strokecolor="#d9d9d9" strokeweight=".22756mm">
                        <v:path arrowok="t" textboxrect="0,0,0,1410716"/>
                      </v:shape>
                      <v:shape id="Shape 4085" o:spid="_x0000_s1033" style="position:absolute;left:3232;top:11713;width:17209;height:1258;visibility:visible;mso-wrap-style:square;v-text-anchor:top" coordsize="1720850,12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" path="m,l1720850,r,125857l,125857,,e" fillcolor="#5b9bd5" stroked="f" strokeweight="0">
                        <v:path arrowok="t" textboxrect="0,0,1720850,125857"/>
                      </v:shape>
                      <v:shape id="Shape 4086" o:spid="_x0000_s1034" style="position:absolute;left:3232;top:8187;width:13277;height:1259;visibility:visible;mso-wrap-style:square;v-text-anchor:top" coordsize="1327658,12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" path="m,l1327658,r,125857l,125857,,e" fillcolor="#5b9bd5" stroked="f" strokeweight="0">
                        <v:path arrowok="t" textboxrect="0,0,1327658,125857"/>
                      </v:shape>
                      <v:shape id="Shape 4087" o:spid="_x0000_s1035" style="position:absolute;left:3062;top:4662;width:170;height:1258;visibility:visible;mso-wrap-style:square;v-text-anchor:top" coordsize="17018,12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" path="m,l17018,r,125857l,125857,,e" fillcolor="#5b9bd5" stroked="f" strokeweight="0">
                        <v:path arrowok="t" textboxrect="0,0,17018,125857"/>
                      </v:shape>
                      <v:shape id="Shape 4088" o:spid="_x0000_s1036" style="position:absolute;left:3232;top:1136;width:3578;height:1259;visibility:visible;mso-wrap-style:square;v-text-anchor:top" coordsize="357759,12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" path="m,l357759,r,125857l,125857,,e" fillcolor="#5b9bd5" stroked="f" strokeweight="0">
                        <v:path arrowok="t" textboxrect="0,0,357759,125857"/>
                      </v:shape>
                      <v:shape id="Shape 140" o:spid="_x0000_s1037" style="position:absolute;left:3233;width:0;height:14107;visibility:visible;mso-wrap-style:square;v-text-anchor:top" coordsize="0,141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" path="m,1410716l,e" filled="f" strokecolor="#d9d9d9" strokeweight=".22756mm">
                        <v:path arrowok="t" textboxrect="0,0,0,1410716"/>
                      </v:shape>
                      <v:rect id="Rectangle 2353" o:spid="_x0000_s1038" style="position:absolute;left:17846;top:11942;width:664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eO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9AfDAbzfhCcgZy8AAAD//wMAUEsBAi0AFAAGAAgAAAAhANvh9svuAAAAhQEAABMAAAAAAAAA&#10;AAAAAAAAAAAAAFtDb250ZW50X1R5cGVzXS54bWxQSwECLQAUAAYACAAAACEAWvQsW78AAAAVAQAA&#10;CwAAAAAAAAAAAAAAAAAfAQAAX3JlbHMvLnJlbHNQSwECLQAUAAYACAAAACEA6IUHjsYAAADdAAAA&#10;DwAAAAAAAAAAAAAAAAAHAgAAZHJzL2Rvd25yZXYueG1sUEsFBgAAAAADAAMAtwAAAPoCAAAAAA=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354" o:spid="_x0000_s1039" style="position:absolute;left:18345;top:11942;width:1922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/6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+jUdwfROegJxfAAAA//8DAFBLAQItABQABgAIAAAAIQDb4fbL7gAAAIUBAAATAAAAAAAA&#10;AAAAAAAAAAAAAABbQ29udGVudF9UeXBlc10ueG1sUEsBAi0AFAAGAAgAAAAhAFr0LFu/AAAAFQEA&#10;AAsAAAAAAAAAAAAAAAAAHwEAAF9yZWxzLy5yZWxzUEsBAi0AFAAGAAgAAAAhAGdsn/rHAAAA3QAA&#10;AA8AAAAAAAAAAAAAAAAABwIAAGRycy9kb3ducmV2LnhtbFBLBQYAAAAAAwADALcAAAD7AgAAAAA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6"/>
                                </w:rPr>
                                <w:t>,0%</w:t>
                              </w:r>
                            </w:p>
                          </w:txbxContent>
                        </v:textbox>
                      </v:rect>
                      <v:rect id="Rectangle 2349" o:spid="_x0000_s1040" style="position:absolute;left:13912;top:8417;width:663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a5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p7ieH/TXgCcvUHAAD//wMAUEsBAi0AFAAGAAgAAAAhANvh9svuAAAAhQEAABMAAAAAAAAA&#10;AAAAAAAAAAAAAFtDb250ZW50X1R5cGVzXS54bWxQSwECLQAUAAYACAAAACEAWvQsW78AAAAVAQAA&#10;CwAAAAAAAAAAAAAAAAAfAQAAX3JlbHMvLnJlbHNQSwECLQAUAAYACAAAACEADLSmucYAAADdAAAA&#10;DwAAAAAAAAAAAAAAAAAHAgAAZHJzL2Rvd25yZXYueG1sUEsFBgAAAAADAAMAtwAAAPoCAAAAAA=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2715" o:spid="_x0000_s1041" style="position:absolute;left:14411;top:8417;width:327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S+4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I96A3i9CU9Azp8AAAD//wMAUEsBAi0AFAAGAAgAAAAhANvh9svuAAAAhQEAABMAAAAAAAAA&#10;AAAAAAAAAAAAAFtDb250ZW50X1R5cGVzXS54bWxQSwECLQAUAAYACAAAACEAWvQsW78AAAAVAQAA&#10;CwAAAAAAAAAAAAAAAAAfAQAAX3JlbHMvLnJlbHNQSwECLQAUAAYACAAAACEAhcUvuMYAAADdAAAA&#10;DwAAAAAAAAAAAAAAAAAHAgAAZHJzL2Rvd25yZXYueG1sUEsFBgAAAAADAAMAtwAAAPoCAAAAAA=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2826" o:spid="_x0000_s1042" style="position:absolute;left:14657;top:8417;width:66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+8kxgAAAN0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E7iITzfhCcgJw8AAAD//wMAUEsBAi0AFAAGAAgAAAAhANvh9svuAAAAhQEAABMAAAAAAAAA&#10;AAAAAAAAAAAAAFtDb250ZW50X1R5cGVzXS54bWxQSwECLQAUAAYACAAAACEAWvQsW78AAAAVAQAA&#10;CwAAAAAAAAAAAAAAAAAfAQAAX3JlbHMvLnJlbHNQSwECLQAUAAYACAAAACEATc/vJMYAAADdAAAA&#10;DwAAAAAAAAAAAAAAAAAHAgAAZHJzL2Rvd25yZXYueG1sUEsFBgAAAAADAAMAtwAAAPoCAAAAAA=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827" o:spid="_x0000_s1043" style="position:absolute;left:15152;top:8417;width:936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0q/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E7iD7i/CU9Azm4AAAD//wMAUEsBAi0AFAAGAAgAAAAhANvh9svuAAAAhQEAABMAAAAAAAAA&#10;AAAAAAAAAAAAAFtDb250ZW50X1R5cGVzXS54bWxQSwECLQAUAAYACAAAACEAWvQsW78AAAAVAQAA&#10;CwAAAAAAAAAAAAAAAAAfAQAAX3JlbHMvLnJlbHNQSwECLQAUAAYACAAAACEAIoNKv8YAAADdAAAA&#10;DwAAAAAAAAAAAAAAAAAHAgAAZHJzL2Rvd25yZXYueG1sUEsFBgAAAAADAAMAtwAAAPoCAAAAAA=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345" o:spid="_x0000_s1044" style="position:absolute;left:629;top:4890;width:66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ay8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+jcZwfROegJxfAAAA//8DAFBLAQItABQABgAIAAAAIQDb4fbL7gAAAIUBAAATAAAAAAAA&#10;AAAAAAAAAAAAAABbQ29udGVudF9UeXBlc10ueG1sUEsBAi0AFAAGAAgAAAAhAFr0LFu/AAAAFQEA&#10;AAsAAAAAAAAAAAAAAAAAHwEAAF9yZWxzLy5yZWxzUEsBAi0AFAAGAAgAAAAhAI35rLzHAAAA3QAA&#10;AA8AAAAAAAAAAAAAAAAABwIAAGRycy9kb3ducmV2LnhtbFBLBQYAAAAAAwADALcAAAD7AgAAAAA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2346" o:spid="_x0000_s1045" style="position:absolute;left:1128;top:4890;width:1932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zLL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YvrzO4vQlPQK6vAAAA//8DAFBLAQItABQABgAIAAAAIQDb4fbL7gAAAIUBAAATAAAAAAAA&#10;AAAAAAAAAAAAAABbQ29udGVudF9UeXBlc10ueG1sUEsBAi0AFAAGAAgAAAAhAFr0LFu/AAAAFQEA&#10;AAsAAAAAAAAAAAAAAAAAHwEAAF9yZWxzLy5yZWxzUEsBAi0AFAAGAAgAAAAhAH0rMsvHAAAA3QAA&#10;AA8AAAAAAAAAAAAAAAAABwIAAGRycy9kb3ducmV2LnhtbFBLBQYAAAAAAwADALcAAAD7AgAAAAA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6"/>
                                </w:rPr>
                                <w:t>,0%</w:t>
                              </w:r>
                            </w:p>
                          </w:txbxContent>
                        </v:textbox>
                      </v:rect>
                      <v:rect id="Rectangle 2341" o:spid="_x0000_s1046" style="position:absolute;left:4210;top:1365;width:662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q/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D8Y9uD1JjwBOX8CAAD//wMAUEsBAi0AFAAGAAgAAAAhANvh9svuAAAAhQEAABMAAAAAAAAA&#10;AAAAAAAAAAAAAFtDb250ZW50X1R5cGVzXS54bWxQSwECLQAUAAYACAAAACEAWvQsW78AAAAVAQAA&#10;CwAAAAAAAAAAAAAAAAAfAQAAX3JlbHMvLnJlbHNQSwECLQAUAAYACAAAACEA8sKqv8YAAADdAAAA&#10;DwAAAAAAAAAAAAAAAAAHAgAAZHJzL2Rvd25yZXYueG1sUEsFBgAAAAADAAMAtwAAAPoCAAAAAA=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2342" o:spid="_x0000_s1047" style="position:absolute;left:4708;top:1365;width:1929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TI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SRvowRub8ITkPM/AAAA//8DAFBLAQItABQABgAIAAAAIQDb4fbL7gAAAIUBAAATAAAAAAAA&#10;AAAAAAAAAAAAAABbQ29udGVudF9UeXBlc10ueG1sUEsBAi0AFAAGAAgAAAAhAFr0LFu/AAAAFQEA&#10;AAsAAAAAAAAAAAAAAAAAHwEAAF9yZWxzLy5yZWxzUEsBAi0AFAAGAAgAAAAhAAIQNMjHAAAA3QAA&#10;AA8AAAAAAAAAAAAAAAAABwIAAGRycy9kb3ducmV2LnhtbFBLBQYAAAAAAwADALcAAAD7AgAAAAA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5"/>
                                </w:rPr>
                                <w:t>,6%</w:t>
                              </w:r>
                            </w:p>
                          </w:txbxContent>
                        </v:textbox>
                      </v:rect>
                      <v:rect id="Rectangle 2358" o:spid="_x0000_s1048" style="position:absolute;top:14935;width:1926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X/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cwzA1vwhOQ8ycAAAD//wMAUEsBAi0AFAAGAAgAAAAhANvh9svuAAAAhQEAABMAAAAAAAAAAAAA&#10;AAAAAAAAAFtDb250ZW50X1R5cGVzXS54bWxQSwECLQAUAAYACAAAACEAWvQsW78AAAAVAQAACwAA&#10;AAAAAAAAAAAAAAAfAQAAX3JlbHMvLnJlbHNQSwECLQAUAAYACAAAACEA5iGV/8MAAADdAAAADwAA&#10;AAAAAAAAAAAAAAAHAgAAZHJzL2Rvd25yZXYueG1sUEsFBgAAAAADAAMAtwAAAPcCAAAAAA=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</w:rPr>
                                <w:t>,5%</w:t>
                              </w:r>
                            </w:p>
                          </w:txbxContent>
                        </v:textbox>
                      </v:rect>
                      <v:rect id="Rectangle 2359" o:spid="_x0000_s1049" style="position:absolute;left:2262;top:14935;width:662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Bk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p7ieH/TXgCcvUHAAD//wMAUEsBAi0AFAAGAAgAAAAhANvh9svuAAAAhQEAABMAAAAAAAAA&#10;AAAAAAAAAAAAAFtDb250ZW50X1R5cGVzXS54bWxQSwECLQAUAAYACAAAACEAWvQsW78AAAAVAQAA&#10;CwAAAAAAAAAAAAAAAAAfAQAAX3JlbHMvLnJlbHNQSwECLQAUAAYACAAAACEAiW0wZMYAAADdAAAA&#10;DwAAAAAAAAAAAAAAAAAHAgAAZHJzL2Rvd25yZXYueG1sUEsFBgAAAAADAAMAtwAAAPoCAAAAAA=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2360" o:spid="_x0000_s1050" style="position:absolute;left:2759;top:14935;width:1930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NE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i+CPvDm/AE5OYBAAD//wMAUEsBAi0AFAAGAAgAAAAhANvh9svuAAAAhQEAABMAAAAAAAAAAAAA&#10;AAAAAAAAAFtDb250ZW50X1R5cGVzXS54bWxQSwECLQAUAAYACAAAACEAWvQsW78AAAAVAQAACwAA&#10;AAAAAAAAAAAAAAAfAQAAX3JlbHMvLnJlbHNQSwECLQAUAAYACAAAACEA1jtTRMMAAADdAAAADwAA&#10;AAAAAAAAAAAAAAAHAgAAZHJzL2Rvd25yZXYueG1sUEsFBgAAAAADAAMAtwAAAPcCAAAAAA=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</w:rPr>
                                <w:t>,0%</w:t>
                              </w:r>
                            </w:p>
                          </w:txbxContent>
                        </v:textbox>
                      </v:rect>
                      <v:rect id="Rectangle 2361" o:spid="_x0000_s1051" style="position:absolute;left:5175;top:14935;width:662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/bf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PoyS+DvTXgCcv0LAAD//wMAUEsBAi0AFAAGAAgAAAAhANvh9svuAAAAhQEAABMAAAAAAAAA&#10;AAAAAAAAAAAAAFtDb250ZW50X1R5cGVzXS54bWxQSwECLQAUAAYACAAAACEAWvQsW78AAAAVAQAA&#10;CwAAAAAAAAAAAAAAAAAfAQAAX3JlbHMvLnJlbHNQSwECLQAUAAYACAAAACEAuXf238YAAADdAAAA&#10;DwAAAAAAAAAAAAAAAAAHAgAAZHJzL2Rvd25yZXYueG1sUEsFBgAAAAADAAMAtwAAAPoCAAAAAA=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2362" o:spid="_x0000_s1052" style="position:absolute;left:5673;top:14935;width:1925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io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HjKobfN+EJyP0PAAAA//8DAFBLAQItABQABgAIAAAAIQDb4fbL7gAAAIUBAAATAAAAAAAA&#10;AAAAAAAAAAAAAABbQ29udGVudF9UeXBlc10ueG1sUEsBAi0AFAAGAAgAAAAhAFr0LFu/AAAAFQEA&#10;AAsAAAAAAAAAAAAAAAAAHwEAAF9yZWxzLy5yZWxzUEsBAi0AFAAGAAgAAAAhAEmlaKjHAAAA3QAA&#10;AA8AAAAAAAAAAAAAAAAABwIAAGRycy9kb3ducmV2LnhtbFBLBQYAAAAAAwADALcAAAD7AgAAAAA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</w:rPr>
                                <w:t>,5%</w:t>
                              </w:r>
                            </w:p>
                          </w:txbxContent>
                        </v:textbox>
                      </v:rect>
                      <v:rect id="Rectangle 2363" o:spid="_x0000_s1053" style="position:absolute;left:8090;top:14935;width:662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c0z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qP4PUmPAG5eAIAAP//AwBQSwECLQAUAAYACAAAACEA2+H2y+4AAACFAQAAEwAAAAAAAAAA&#10;AAAAAAAAAAAAW0NvbnRlbnRfVHlwZXNdLnhtbFBLAQItABQABgAIAAAAIQBa9CxbvwAAABUBAAAL&#10;AAAAAAAAAAAAAAAAAB8BAABfcmVscy8ucmVsc1BLAQItABQABgAIAAAAIQAm6c0zxQAAAN0AAAAP&#10;AAAAAAAAAAAAAAAAAAcCAABkcnMvZG93bnJldi54bWxQSwUGAAAAAAMAAwC3AAAA+QIAAAAA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364" o:spid="_x0000_s1054" style="position:absolute;left:8588;top:14935;width:1921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FVH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KkAVUfHAAAA3QAA&#10;AA8AAAAAAAAAAAAAAAAABwIAAGRycy9kb3ducmV2LnhtbFBLBQYAAAAAAwADALcAAAD7AgAAAAA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</w:rPr>
                                <w:t>,0%</w:t>
                              </w:r>
                            </w:p>
                          </w:txbxContent>
                        </v:textbox>
                      </v:rect>
                      <v:rect id="Rectangle 2365" o:spid="_x0000_s1055" style="position:absolute;left:11001;top:14935;width:662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Dc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MZM8NzHAAAA3QAA&#10;AA8AAAAAAAAAAAAAAAAABwIAAGRycy9kb3ducmV2LnhtbFBLBQYAAAAAAwADALcAAAD7AgAAAAA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366" o:spid="_x0000_s1056" style="position:absolute;left:11498;top:14935;width:1930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m6r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vX4cw/NNeAJy8gAAAP//AwBQSwECLQAUAAYACAAAACEA2+H2y+4AAACFAQAAEwAAAAAAAAAA&#10;AAAAAAAAAAAAW0NvbnRlbnRfVHlwZXNdLnhtbFBLAQItABQABgAIAAAAIQBa9CxbvwAAABUBAAAL&#10;AAAAAAAAAAAAAAAAAB8BAABfcmVscy8ucmVsc1BLAQItABQABgAIAAAAIQA2nm6rxQAAAN0AAAAP&#10;AAAAAAAAAAAAAAAAAAcCAABkcnMvZG93bnJldi54bWxQSwUGAAAAAAMAAwC3AAAA+QIAAAAA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</w:rPr>
                                <w:t>,5%</w:t>
                              </w:r>
                            </w:p>
                          </w:txbxContent>
                        </v:textbox>
                      </v:rect>
                      <v:rect id="Rectangle 2367" o:spid="_x0000_s1057" style="position:absolute;left:13914;top:14935;width:662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sw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PgcjuD1JjwBOX8CAAD//wMAUEsBAi0AFAAGAAgAAAAhANvh9svuAAAAhQEAABMAAAAAAAAA&#10;AAAAAAAAAAAAAFtDb250ZW50X1R5cGVzXS54bWxQSwECLQAUAAYACAAAACEAWvQsW78AAAAVAQAA&#10;CwAAAAAAAAAAAAAAAAAfAQAAX3JlbHMvLnJlbHNQSwECLQAUAAYACAAAACEAWdLLMMYAAADdAAAA&#10;DwAAAAAAAAAAAAAAAAAHAgAAZHJzL2Rvd25yZXYueG1sUEsFBgAAAAADAAMAtwAAAPoCAAAAAA=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2368" o:spid="_x0000_s1058" style="position:absolute;left:14412;top:14935;width:1925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9C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i+CHPDm/AE5OYBAAD//wMAUEsBAi0AFAAGAAgAAAAhANvh9svuAAAAhQEAABMAAAAAAAAAAAAA&#10;AAAAAAAAAFtDb250ZW50X1R5cGVzXS54bWxQSwECLQAUAAYACAAAACEAWvQsW78AAAAVAQAACwAA&#10;AAAAAAAAAAAAAAAfAQAAX3JlbHMvLnJlbHNQSwECLQAUAAYACAAAACEAKE1fQsMAAADdAAAADwAA&#10;AAAAAAAAAAAAAAAHAgAAZHJzL2Rvd25yZXYueG1sUEsFBgAAAAADAAMAtwAAAPcCAAAAAA=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</w:rPr>
                                <w:t>,0%</w:t>
                              </w:r>
                            </w:p>
                          </w:txbxContent>
                        </v:textbox>
                      </v:rect>
                      <v:rect id="Rectangle 2369" o:spid="_x0000_s1059" style="position:absolute;left:16829;top:14935;width:662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rZ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Xn8Qw/NNeAJy8gAAAP//AwBQSwECLQAUAAYACAAAACEA2+H2y+4AAACFAQAAEwAAAAAAAAAA&#10;AAAAAAAAAAAAW0NvbnRlbnRfVHlwZXNdLnhtbFBLAQItABQABgAIAAAAIQBa9CxbvwAAABUBAAAL&#10;AAAAAAAAAAAAAAAAAB8BAABfcmVscy8ucmVsc1BLAQItABQABgAIAAAAIQBHAfrZxQAAAN0AAAAP&#10;AAAAAAAAAAAAAAAAAAcCAABkcnMvZG93bnJldi54bWxQSwUGAAAAAAMAAwC3AAAA+QIAAAAA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2370" o:spid="_x0000_s1060" style="position:absolute;left:17326;top:14935;width:1922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sWZ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t+jsD+8CU9Azp8AAAD//wMAUEsBAi0AFAAGAAgAAAAhANvh9svuAAAAhQEAABMAAAAAAAAAAAAA&#10;AAAAAAAAAFtDb250ZW50X1R5cGVzXS54bWxQSwECLQAUAAYACAAAACEAWvQsW78AAAAVAQAACwAA&#10;AAAAAAAAAAAAAAAfAQAAX3JlbHMvLnJlbHNQSwECLQAUAAYACAAAACEAU+LFmcMAAADdAAAADwAA&#10;AAAAAAAAAAAAAAAHAgAAZHJzL2Rvd25yZXYueG1sUEsFBgAAAAADAAMAtwAAAPcCAAAAAA=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</w:rPr>
                                <w:t>,5%</w:t>
                              </w:r>
                            </w:p>
                          </w:txbxContent>
                        </v:textbox>
                      </v:rect>
                      <v:rect id="Rectangle 2371" o:spid="_x0000_s1061" style="position:absolute;left:19740;top:14935;width:661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mAC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8Y9eD1JjwBOX8CAAD//wMAUEsBAi0AFAAGAAgAAAAhANvh9svuAAAAhQEAABMAAAAAAAAA&#10;AAAAAAAAAAAAAFtDb250ZW50X1R5cGVzXS54bWxQSwECLQAUAAYACAAAACEAWvQsW78AAAAVAQAA&#10;CwAAAAAAAAAAAAAAAAAfAQAAX3JlbHMvLnJlbHNQSwECLQAUAAYACAAAACEAPK5gAsYAAADdAAAA&#10;DwAAAAAAAAAAAAAAAAAHAgAAZHJzL2Rvd25yZXYueG1sUEsFBgAAAAADAAMAtwAAAPoCAAAAAA=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372" o:spid="_x0000_s1062" style="position:absolute;left:20237;top:14935;width:1930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51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Rv4wRub8ITkPM/AAAA//8DAFBLAQItABQABgAIAAAAIQDb4fbL7gAAAIUBAAATAAAAAAAA&#10;AAAAAAAAAAAAAABbQ29udGVudF9UeXBlc10ueG1sUEsBAi0AFAAGAAgAAAAhAFr0LFu/AAAAFQEA&#10;AAsAAAAAAAAAAAAAAAAAHwEAAF9yZWxzLy5yZWxzUEsBAi0AFAAGAAgAAAAhAMx8/nXHAAAA3QAA&#10;AA8AAAAAAAAAAAAAAAAABwIAAGRycy9kb3ducmV2LnhtbFBLBQYAAAAAAwADALcAAAD7AgAAAAA=&#10;" filled="f" stroked="f">
                        <v:textbox inset="0,0,0,0">
                          <w:txbxContent>
                            <w:p w:rsidR="006F0B50" w:rsidRDefault="004806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</w:rPr>
                                <w:t>,0%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6" w:space="0" w:color="D9D9D9"/>
              <w:left w:val="nil"/>
              <w:bottom w:val="single" w:sz="5" w:space="0" w:color="D9D9D9"/>
              <w:right w:val="double" w:sz="5" w:space="0" w:color="D9D9D9"/>
            </w:tcBorders>
            <w:vAlign w:val="bottom"/>
          </w:tcPr>
          <w:p w:rsidR="006F0B50" w:rsidRPr="004806FA" w:rsidRDefault="00480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0" w:line="259" w:lineRule="auto"/>
              <w:ind w:left="152" w:firstLine="0"/>
              <w:rPr>
                <w:lang w:val="sq-AL"/>
              </w:rPr>
            </w:pPr>
            <w:r w:rsidRPr="004806FA">
              <w:rPr>
                <w:rFonts w:ascii="Calibri" w:eastAsia="Calibri" w:hAnsi="Calibri" w:cs="Calibri"/>
                <w:noProof/>
                <w:sz w:val="22"/>
                <w:lang w:val="sq-AL"/>
              </w:rPr>
              <mc:AlternateContent>
                <mc:Choice Requires="wpg">
                  <w:drawing>
                    <wp:inline distT="0" distB="0" distL="0" distR="0">
                      <wp:extent cx="8192" cy="1410716"/>
                      <wp:effectExtent l="0" t="0" r="0" b="0"/>
                      <wp:docPr id="2922" name="Group 2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2" cy="1410716"/>
                                <a:chOff x="0" y="0"/>
                                <a:chExt cx="8192" cy="1410716"/>
                              </a:xfrm>
                            </wpg:grpSpPr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0" y="0"/>
                                  <a:ext cx="0" cy="1410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10716">
                                      <a:moveTo>
                                        <a:pt x="0" y="0"/>
                                      </a:moveTo>
                                      <a:lnTo>
                                        <a:pt x="0" y="1410716"/>
                                      </a:lnTo>
                                    </a:path>
                                  </a:pathLst>
                                </a:custGeom>
                                <a:ln w="819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D9D9D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22" style="width:0.645pt;height:111.08pt;mso-position-horizontal-relative:char;mso-position-vertical-relative:line" coordsize="81,14107">
                      <v:shape id="Shape 135" style="position:absolute;width:0;height:14107;left:0;top:0;" coordsize="0,1410716" path="m0,0l0,1410716">
                        <v:stroke weight="0.645pt" endcap="flat" joinstyle="round" on="true" color="#d9d9d9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6F0B50" w:rsidRPr="004806FA" w:rsidRDefault="00480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lang w:val="sq-AL"/>
              </w:rPr>
            </w:pPr>
            <w:r w:rsidRPr="004806FA">
              <w:rPr>
                <w:rFonts w:ascii="Calibri" w:eastAsia="Calibri" w:hAnsi="Calibri" w:cs="Calibri"/>
                <w:color w:val="595959"/>
                <w:sz w:val="15"/>
                <w:lang w:val="sq-AL"/>
              </w:rPr>
              <w:t>3,5%</w:t>
            </w:r>
          </w:p>
        </w:tc>
        <w:tc>
          <w:tcPr>
            <w:tcW w:w="1151" w:type="dxa"/>
            <w:gridSpan w:val="2"/>
            <w:tcBorders>
              <w:top w:val="single" w:sz="6" w:space="0" w:color="D9D9D9"/>
              <w:left w:val="double" w:sz="5" w:space="0" w:color="D9D9D9"/>
              <w:bottom w:val="single" w:sz="5" w:space="0" w:color="D9D9D9"/>
              <w:right w:val="nil"/>
            </w:tcBorders>
            <w:vAlign w:val="bottom"/>
          </w:tcPr>
          <w:p w:rsidR="006F0B50" w:rsidRPr="004806FA" w:rsidRDefault="00480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66" w:line="259" w:lineRule="auto"/>
              <w:ind w:left="37" w:firstLine="0"/>
              <w:rPr>
                <w:lang w:val="sq-AL"/>
              </w:rPr>
            </w:pPr>
            <w:r w:rsidRPr="004806FA">
              <w:rPr>
                <w:rFonts w:ascii="Calibri" w:eastAsia="Calibri" w:hAnsi="Calibri" w:cs="Calibri"/>
                <w:noProof/>
                <w:sz w:val="22"/>
                <w:lang w:val="sq-A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586581</wp:posOffset>
                      </wp:positionH>
                      <wp:positionV relativeFrom="paragraph">
                        <wp:posOffset>-135686</wp:posOffset>
                      </wp:positionV>
                      <wp:extent cx="8192" cy="1447927"/>
                      <wp:effectExtent l="0" t="0" r="0" b="0"/>
                      <wp:wrapSquare wrapText="bothSides"/>
                      <wp:docPr id="2930" name="Group 2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2" cy="1447927"/>
                                <a:chOff x="0" y="0"/>
                                <a:chExt cx="8192" cy="1447927"/>
                              </a:xfrm>
                            </wpg:grpSpPr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0" y="0"/>
                                  <a:ext cx="0" cy="1447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7927">
                                      <a:moveTo>
                                        <a:pt x="0" y="0"/>
                                      </a:moveTo>
                                      <a:lnTo>
                                        <a:pt x="0" y="1447927"/>
                                      </a:lnTo>
                                    </a:path>
                                  </a:pathLst>
                                </a:custGeom>
                                <a:ln w="819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D9D9D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930" style="width:0.645pt;height:114.01pt;position:absolute;mso-position-horizontal-relative:text;mso-position-horizontal:absolute;margin-left:46.1875pt;mso-position-vertical-relative:text;margin-top:-10.684pt;" coordsize="81,14479">
                      <v:shape id="Shape 163" style="position:absolute;width:0;height:14479;left:0;top:0;" coordsize="0,1447927" path="m0,0l0,1447927">
                        <v:stroke weight="0.645pt" endcap="flat" joinstyle="round" on="true" color="#d9d9d9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Pr="004806FA">
              <w:rPr>
                <w:rFonts w:ascii="Calibri" w:eastAsia="Calibri" w:hAnsi="Calibri" w:cs="Calibri"/>
                <w:color w:val="595959"/>
                <w:sz w:val="15"/>
                <w:lang w:val="sq-AL"/>
              </w:rPr>
              <w:t>Портфолио</w:t>
            </w:r>
          </w:p>
          <w:p w:rsidR="006F0B50" w:rsidRPr="004806FA" w:rsidRDefault="00480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66" w:line="259" w:lineRule="auto"/>
              <w:ind w:left="70" w:firstLine="0"/>
              <w:jc w:val="center"/>
              <w:rPr>
                <w:lang w:val="sq-AL"/>
              </w:rPr>
            </w:pPr>
            <w:r w:rsidRPr="004806FA">
              <w:rPr>
                <w:rFonts w:ascii="Calibri" w:eastAsia="Calibri" w:hAnsi="Calibri" w:cs="Calibri"/>
                <w:color w:val="595959"/>
                <w:sz w:val="15"/>
                <w:lang w:val="sq-AL"/>
              </w:rPr>
              <w:t>EUR</w:t>
            </w:r>
          </w:p>
          <w:p w:rsidR="006F0B50" w:rsidRPr="004806FA" w:rsidRDefault="00480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66" w:line="259" w:lineRule="auto"/>
              <w:ind w:left="63" w:firstLine="0"/>
              <w:jc w:val="center"/>
              <w:rPr>
                <w:lang w:val="sq-AL"/>
              </w:rPr>
            </w:pPr>
            <w:r w:rsidRPr="004806FA">
              <w:rPr>
                <w:rFonts w:ascii="Calibri" w:eastAsia="Calibri" w:hAnsi="Calibri" w:cs="Calibri"/>
                <w:color w:val="595959"/>
                <w:sz w:val="16"/>
                <w:lang w:val="sq-AL"/>
              </w:rPr>
              <w:t>USD</w:t>
            </w:r>
          </w:p>
          <w:p w:rsidR="006F0B50" w:rsidRPr="004806FA" w:rsidRDefault="00480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82" w:line="259" w:lineRule="auto"/>
              <w:ind w:left="78" w:firstLine="0"/>
              <w:jc w:val="center"/>
              <w:rPr>
                <w:lang w:val="sq-AL"/>
              </w:rPr>
            </w:pPr>
            <w:r w:rsidRPr="004806FA">
              <w:rPr>
                <w:rFonts w:ascii="Calibri" w:eastAsia="Calibri" w:hAnsi="Calibri" w:cs="Calibri"/>
                <w:color w:val="595959"/>
                <w:sz w:val="16"/>
                <w:lang w:val="sq-AL"/>
              </w:rPr>
              <w:t>CHF</w:t>
            </w:r>
          </w:p>
          <w:p w:rsidR="006F0B50" w:rsidRPr="004806FA" w:rsidRDefault="00480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94" w:firstLine="0"/>
              <w:jc w:val="right"/>
              <w:rPr>
                <w:lang w:val="sq-AL"/>
              </w:rPr>
            </w:pPr>
            <w:r w:rsidRPr="004806FA">
              <w:rPr>
                <w:rFonts w:ascii="Calibri" w:eastAsia="Calibri" w:hAnsi="Calibri" w:cs="Calibri"/>
                <w:color w:val="595959"/>
                <w:sz w:val="15"/>
                <w:lang w:val="sq-AL"/>
              </w:rPr>
              <w:t>-12,0%</w:t>
            </w:r>
          </w:p>
        </w:tc>
        <w:tc>
          <w:tcPr>
            <w:tcW w:w="10894" w:type="dxa"/>
            <w:gridSpan w:val="2"/>
            <w:tcBorders>
              <w:top w:val="single" w:sz="6" w:space="0" w:color="D9D9D9"/>
              <w:left w:val="nil"/>
              <w:bottom w:val="single" w:sz="5" w:space="0" w:color="D9D9D9"/>
              <w:right w:val="single" w:sz="5" w:space="0" w:color="D9D9D9"/>
            </w:tcBorders>
          </w:tcPr>
          <w:p w:rsidR="006F0B50" w:rsidRPr="004806FA" w:rsidRDefault="00714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lang w:val="sq-AL"/>
              </w:rPr>
            </w:pPr>
            <w:r w:rsidRPr="004806FA">
              <w:rPr>
                <w:rFonts w:ascii="Calibri" w:eastAsia="Calibri" w:hAnsi="Calibri" w:cs="Calibri"/>
                <w:color w:val="595959"/>
                <w:sz w:val="24"/>
                <w:lang w:val="sq-AL"/>
              </w:rPr>
              <w:t xml:space="preserve">Portofoli i valutës </w:t>
            </w:r>
            <w:r w:rsidR="004806FA" w:rsidRPr="004806FA">
              <w:rPr>
                <w:rFonts w:ascii="Calibri" w:eastAsia="Calibri" w:hAnsi="Calibri" w:cs="Calibri"/>
                <w:color w:val="595959"/>
                <w:sz w:val="24"/>
                <w:lang w:val="sq-AL"/>
              </w:rPr>
              <w:t>VaR</w:t>
            </w:r>
          </w:p>
          <w:tbl>
            <w:tblPr>
              <w:tblStyle w:val="TableGrid"/>
              <w:tblW w:w="3431" w:type="dxa"/>
              <w:tblInd w:w="3" w:type="dxa"/>
              <w:tblCellMar>
                <w:top w:w="37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"/>
              <w:gridCol w:w="630"/>
              <w:gridCol w:w="615"/>
              <w:gridCol w:w="650"/>
              <w:gridCol w:w="441"/>
              <w:gridCol w:w="190"/>
              <w:gridCol w:w="305"/>
              <w:gridCol w:w="327"/>
            </w:tblGrid>
            <w:tr w:rsidR="006F0B50" w:rsidRPr="004806FA">
              <w:trPr>
                <w:trHeight w:val="184"/>
              </w:trPr>
              <w:tc>
                <w:tcPr>
                  <w:tcW w:w="270" w:type="dxa"/>
                  <w:vMerge w:val="restart"/>
                  <w:tcBorders>
                    <w:top w:val="nil"/>
                    <w:left w:val="nil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32" w:type="dxa"/>
                  <w:vMerge w:val="restart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16" w:type="dxa"/>
                  <w:vMerge w:val="restart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50" w:type="dxa"/>
                  <w:vMerge w:val="restart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32" w:type="dxa"/>
                  <w:gridSpan w:val="2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32" w:type="dxa"/>
                  <w:gridSpan w:val="2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</w:tr>
            <w:tr w:rsidR="006F0B50" w:rsidRPr="004806FA">
              <w:trPr>
                <w:trHeight w:val="202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442" w:type="dxa"/>
                  <w:vMerge w:val="restart"/>
                  <w:tcBorders>
                    <w:top w:val="nil"/>
                    <w:left w:val="single" w:sz="5" w:space="0" w:color="D9D9D9"/>
                    <w:bottom w:val="nil"/>
                    <w:right w:val="nil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single" w:sz="5" w:space="0" w:color="D9D9D9"/>
                  </w:tcBorders>
                  <w:shd w:val="clear" w:color="auto" w:fill="ED7D31"/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39" w:firstLine="0"/>
                    <w:jc w:val="right"/>
                    <w:rPr>
                      <w:lang w:val="sq-AL"/>
                    </w:rPr>
                  </w:pPr>
                  <w:r w:rsidRPr="004806FA">
                    <w:rPr>
                      <w:rFonts w:ascii="Calibri" w:eastAsia="Calibri" w:hAnsi="Calibri" w:cs="Calibri"/>
                      <w:color w:val="404040"/>
                      <w:sz w:val="16"/>
                      <w:lang w:val="sq-AL"/>
                    </w:rPr>
                    <w:t>-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  <w:shd w:val="clear" w:color="auto" w:fill="ED7D31"/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-38" w:firstLine="0"/>
                    <w:rPr>
                      <w:lang w:val="sq-AL"/>
                    </w:rPr>
                  </w:pPr>
                  <w:r w:rsidRPr="004806FA">
                    <w:rPr>
                      <w:rFonts w:ascii="Calibri" w:eastAsia="Calibri" w:hAnsi="Calibri" w:cs="Calibri"/>
                      <w:color w:val="404040"/>
                      <w:sz w:val="16"/>
                      <w:lang w:val="sq-AL"/>
                    </w:rPr>
                    <w:t>2,6%</w:t>
                  </w:r>
                </w:p>
              </w:tc>
            </w:tr>
            <w:tr w:rsidR="006F0B50" w:rsidRPr="004806FA">
              <w:trPr>
                <w:trHeight w:val="36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nil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190" w:type="dxa"/>
                  <w:vMerge w:val="restart"/>
                  <w:tcBorders>
                    <w:top w:val="nil"/>
                    <w:left w:val="nil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32" w:type="dxa"/>
                  <w:gridSpan w:val="2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</w:tr>
            <w:tr w:rsidR="006F0B50" w:rsidRPr="004806FA">
              <w:trPr>
                <w:trHeight w:val="202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nil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305" w:type="dxa"/>
                  <w:vMerge w:val="restart"/>
                  <w:tcBorders>
                    <w:top w:val="nil"/>
                    <w:left w:val="single" w:sz="5" w:space="0" w:color="D9D9D9"/>
                    <w:bottom w:val="nil"/>
                    <w:right w:val="nil"/>
                  </w:tcBorders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right="4" w:firstLine="0"/>
                    <w:jc w:val="right"/>
                    <w:rPr>
                      <w:lang w:val="sq-AL"/>
                    </w:rPr>
                  </w:pPr>
                  <w:r w:rsidRPr="004806FA">
                    <w:rPr>
                      <w:rFonts w:ascii="Calibri" w:eastAsia="Calibri" w:hAnsi="Calibri" w:cs="Calibri"/>
                      <w:color w:val="404040"/>
                      <w:sz w:val="16"/>
                      <w:lang w:val="sq-AL"/>
                    </w:rPr>
                    <w:t>-1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single" w:sz="5" w:space="0" w:color="D9D9D9"/>
                  </w:tcBorders>
                  <w:shd w:val="clear" w:color="auto" w:fill="ED7D31"/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-4" w:firstLine="0"/>
                    <w:rPr>
                      <w:lang w:val="sq-AL"/>
                    </w:rPr>
                  </w:pPr>
                  <w:r w:rsidRPr="004806FA">
                    <w:rPr>
                      <w:rFonts w:ascii="Calibri" w:eastAsia="Calibri" w:hAnsi="Calibri" w:cs="Calibri"/>
                      <w:color w:val="404040"/>
                      <w:sz w:val="16"/>
                      <w:lang w:val="sq-AL"/>
                    </w:rPr>
                    <w:t>,0%</w:t>
                  </w:r>
                </w:p>
              </w:tc>
            </w:tr>
            <w:tr w:rsidR="006F0B50" w:rsidRPr="004806FA">
              <w:trPr>
                <w:trHeight w:val="36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nil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nil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</w:tr>
            <w:tr w:rsidR="006F0B50" w:rsidRPr="004806FA">
              <w:trPr>
                <w:trHeight w:val="200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5" w:space="0" w:color="D9D9D9"/>
                  </w:tcBorders>
                  <w:shd w:val="clear" w:color="auto" w:fill="ED7D31"/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104" w:right="-38" w:firstLine="0"/>
                    <w:rPr>
                      <w:lang w:val="sq-AL"/>
                    </w:rPr>
                  </w:pPr>
                  <w:r w:rsidRPr="004806FA">
                    <w:rPr>
                      <w:rFonts w:ascii="Calibri" w:eastAsia="Calibri" w:hAnsi="Calibri" w:cs="Calibri"/>
                      <w:color w:val="404040"/>
                      <w:sz w:val="16"/>
                      <w:lang w:val="sq-AL"/>
                    </w:rPr>
                    <w:t>-10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  <w:shd w:val="clear" w:color="auto" w:fill="ED7D31"/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38" w:firstLine="0"/>
                    <w:rPr>
                      <w:lang w:val="sq-AL"/>
                    </w:rPr>
                  </w:pPr>
                  <w:r w:rsidRPr="004806FA">
                    <w:rPr>
                      <w:rFonts w:ascii="Calibri" w:eastAsia="Calibri" w:hAnsi="Calibri" w:cs="Calibri"/>
                      <w:color w:val="404040"/>
                      <w:sz w:val="16"/>
                      <w:lang w:val="sq-AL"/>
                    </w:rPr>
                    <w:t>,9%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  <w:shd w:val="clear" w:color="auto" w:fill="ED7D31"/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  <w:shd w:val="clear" w:color="auto" w:fill="ED7D31"/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32" w:type="dxa"/>
                  <w:gridSpan w:val="2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  <w:shd w:val="clear" w:color="auto" w:fill="ED7D31"/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32" w:type="dxa"/>
                  <w:gridSpan w:val="2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  <w:shd w:val="clear" w:color="auto" w:fill="ED7D31"/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</w:tr>
            <w:tr w:rsidR="006F0B50" w:rsidRPr="004806FA">
              <w:trPr>
                <w:trHeight w:val="370"/>
              </w:trPr>
              <w:tc>
                <w:tcPr>
                  <w:tcW w:w="270" w:type="dxa"/>
                  <w:vMerge w:val="restart"/>
                  <w:tcBorders>
                    <w:top w:val="nil"/>
                    <w:left w:val="nil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32" w:type="dxa"/>
                  <w:vMerge w:val="restart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16" w:type="dxa"/>
                  <w:vMerge w:val="restart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32" w:type="dxa"/>
                  <w:gridSpan w:val="2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32" w:type="dxa"/>
                  <w:gridSpan w:val="2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</w:tr>
            <w:tr w:rsidR="006F0B50" w:rsidRPr="004806FA">
              <w:trPr>
                <w:trHeight w:val="202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  <w:shd w:val="clear" w:color="auto" w:fill="ED7D31"/>
                </w:tcPr>
                <w:p w:rsidR="006F0B50" w:rsidRPr="004806FA" w:rsidRDefault="004806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83" w:firstLine="0"/>
                    <w:rPr>
                      <w:lang w:val="sq-AL"/>
                    </w:rPr>
                  </w:pPr>
                  <w:r w:rsidRPr="004806FA">
                    <w:rPr>
                      <w:rFonts w:ascii="Calibri" w:eastAsia="Calibri" w:hAnsi="Calibri" w:cs="Calibri"/>
                      <w:color w:val="404040"/>
                      <w:sz w:val="16"/>
                      <w:lang w:val="sq-AL"/>
                    </w:rPr>
                    <w:t>-6,1%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  <w:shd w:val="clear" w:color="auto" w:fill="ED7D31"/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32" w:type="dxa"/>
                  <w:gridSpan w:val="2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  <w:shd w:val="clear" w:color="auto" w:fill="ED7D31"/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</w:tr>
            <w:tr w:rsidR="006F0B50" w:rsidRPr="004806FA">
              <w:trPr>
                <w:trHeight w:val="18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32" w:type="dxa"/>
                  <w:gridSpan w:val="2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  <w:tc>
                <w:tcPr>
                  <w:tcW w:w="632" w:type="dxa"/>
                  <w:gridSpan w:val="2"/>
                  <w:tcBorders>
                    <w:top w:val="nil"/>
                    <w:left w:val="single" w:sz="5" w:space="0" w:color="D9D9D9"/>
                    <w:bottom w:val="nil"/>
                    <w:right w:val="single" w:sz="5" w:space="0" w:color="D9D9D9"/>
                  </w:tcBorders>
                </w:tcPr>
                <w:p w:rsidR="006F0B50" w:rsidRPr="004806FA" w:rsidRDefault="006F0B50">
                  <w:pPr>
                    <w:spacing w:after="160" w:line="259" w:lineRule="auto"/>
                    <w:ind w:left="0" w:firstLine="0"/>
                    <w:rPr>
                      <w:lang w:val="sq-AL"/>
                    </w:rPr>
                  </w:pPr>
                </w:p>
              </w:tc>
            </w:tr>
          </w:tbl>
          <w:p w:rsidR="006F0B50" w:rsidRPr="004806FA" w:rsidRDefault="00480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908"/>
                <w:tab w:val="center" w:pos="1539"/>
                <w:tab w:val="center" w:pos="2172"/>
                <w:tab w:val="center" w:pos="2804"/>
                <w:tab w:val="right" w:pos="3643"/>
              </w:tabs>
              <w:spacing w:after="0" w:line="259" w:lineRule="auto"/>
              <w:ind w:left="0" w:firstLine="0"/>
              <w:rPr>
                <w:lang w:val="sq-AL"/>
              </w:rPr>
            </w:pPr>
            <w:r w:rsidRPr="004806FA">
              <w:rPr>
                <w:rFonts w:ascii="Calibri" w:eastAsia="Calibri" w:hAnsi="Calibri" w:cs="Calibri"/>
                <w:color w:val="595959"/>
                <w:sz w:val="15"/>
                <w:lang w:val="sq-AL"/>
              </w:rPr>
              <w:t>-10,0%</w:t>
            </w:r>
            <w:r w:rsidRPr="004806FA">
              <w:rPr>
                <w:rFonts w:ascii="Calibri" w:eastAsia="Calibri" w:hAnsi="Calibri" w:cs="Calibri"/>
                <w:color w:val="595959"/>
                <w:sz w:val="15"/>
                <w:lang w:val="sq-AL"/>
              </w:rPr>
              <w:tab/>
              <w:t>-8,0%</w:t>
            </w:r>
            <w:r w:rsidRPr="004806FA">
              <w:rPr>
                <w:rFonts w:ascii="Calibri" w:eastAsia="Calibri" w:hAnsi="Calibri" w:cs="Calibri"/>
                <w:color w:val="595959"/>
                <w:sz w:val="15"/>
                <w:lang w:val="sq-AL"/>
              </w:rPr>
              <w:tab/>
              <w:t>-6,0%</w:t>
            </w:r>
            <w:r w:rsidRPr="004806FA">
              <w:rPr>
                <w:rFonts w:ascii="Calibri" w:eastAsia="Calibri" w:hAnsi="Calibri" w:cs="Calibri"/>
                <w:color w:val="595959"/>
                <w:sz w:val="15"/>
                <w:lang w:val="sq-AL"/>
              </w:rPr>
              <w:tab/>
              <w:t>-4,0%</w:t>
            </w:r>
            <w:r w:rsidRPr="004806FA">
              <w:rPr>
                <w:rFonts w:ascii="Calibri" w:eastAsia="Calibri" w:hAnsi="Calibri" w:cs="Calibri"/>
                <w:color w:val="595959"/>
                <w:sz w:val="15"/>
                <w:lang w:val="sq-AL"/>
              </w:rPr>
              <w:tab/>
              <w:t>-2,0%</w:t>
            </w:r>
            <w:r w:rsidRPr="004806FA">
              <w:rPr>
                <w:rFonts w:ascii="Calibri" w:eastAsia="Calibri" w:hAnsi="Calibri" w:cs="Calibri"/>
                <w:color w:val="595959"/>
                <w:sz w:val="15"/>
                <w:lang w:val="sq-AL"/>
              </w:rPr>
              <w:tab/>
              <w:t>0,0%</w:t>
            </w:r>
          </w:p>
        </w:tc>
      </w:tr>
    </w:tbl>
    <w:p w:rsidR="006F0B50" w:rsidRPr="004806FA" w:rsidRDefault="007143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52" w:line="259" w:lineRule="auto"/>
        <w:ind w:left="-5"/>
        <w:rPr>
          <w:lang w:val="sq-AL"/>
        </w:rPr>
      </w:pPr>
      <w:r w:rsidRPr="004806FA">
        <w:rPr>
          <w:b/>
          <w:sz w:val="17"/>
          <w:lang w:val="sq-AL"/>
        </w:rPr>
        <w:t>Rreziku në raport me mjetet në sektorin bankar</w:t>
      </w:r>
      <w:r w:rsidR="004806FA" w:rsidRPr="004806FA">
        <w:rPr>
          <w:b/>
          <w:sz w:val="17"/>
          <w:lang w:val="sq-AL"/>
        </w:rPr>
        <w:t>:</w:t>
      </w:r>
    </w:p>
    <w:p w:rsidR="007143D3" w:rsidRPr="004806FA" w:rsidRDefault="007143D3" w:rsidP="007143D3">
      <w:pPr>
        <w:ind w:left="-3"/>
        <w:rPr>
          <w:lang w:val="sq-AL"/>
        </w:rPr>
      </w:pPr>
      <w:r w:rsidRPr="004806FA">
        <w:rPr>
          <w:lang w:val="sq-AL"/>
        </w:rPr>
        <w:t xml:space="preserve">Agjencia </w:t>
      </w:r>
      <w:r w:rsidRPr="004806FA">
        <w:rPr>
          <w:lang w:val="sq-AL"/>
        </w:rPr>
        <w:t>konstatoi</w:t>
      </w:r>
      <w:r w:rsidRPr="004806FA">
        <w:rPr>
          <w:lang w:val="sq-AL"/>
        </w:rPr>
        <w:t xml:space="preserve"> se ekziston një rrezik i </w:t>
      </w:r>
      <w:r w:rsidRPr="004806FA">
        <w:rPr>
          <w:b/>
          <w:lang w:val="sq-AL"/>
        </w:rPr>
        <w:t>ulët</w:t>
      </w:r>
      <w:r w:rsidRPr="004806FA">
        <w:rPr>
          <w:lang w:val="sq-AL"/>
        </w:rPr>
        <w:t xml:space="preserve"> sistemik </w:t>
      </w:r>
      <w:r w:rsidRPr="004806FA">
        <w:rPr>
          <w:lang w:val="sq-AL"/>
        </w:rPr>
        <w:t xml:space="preserve">nga </w:t>
      </w:r>
      <w:r w:rsidRPr="004806FA">
        <w:rPr>
          <w:lang w:val="sq-AL"/>
        </w:rPr>
        <w:t>ndryshime</w:t>
      </w:r>
      <w:r w:rsidRPr="004806FA">
        <w:rPr>
          <w:lang w:val="sq-AL"/>
        </w:rPr>
        <w:t>t</w:t>
      </w:r>
      <w:r w:rsidRPr="004806FA">
        <w:rPr>
          <w:lang w:val="sq-AL"/>
        </w:rPr>
        <w:t xml:space="preserve"> </w:t>
      </w:r>
      <w:r w:rsidRPr="004806FA">
        <w:rPr>
          <w:lang w:val="sq-AL"/>
        </w:rPr>
        <w:t xml:space="preserve">e </w:t>
      </w:r>
      <w:r w:rsidRPr="004806FA">
        <w:rPr>
          <w:lang w:val="sq-AL"/>
        </w:rPr>
        <w:t>kurs</w:t>
      </w:r>
      <w:r w:rsidRPr="004806FA">
        <w:rPr>
          <w:lang w:val="sq-AL"/>
        </w:rPr>
        <w:t>eve</w:t>
      </w:r>
      <w:r w:rsidRPr="004806FA">
        <w:rPr>
          <w:lang w:val="sq-AL"/>
        </w:rPr>
        <w:t xml:space="preserve"> të këmbimit. </w:t>
      </w:r>
    </w:p>
    <w:p w:rsidR="007143D3" w:rsidRPr="004806FA" w:rsidRDefault="007143D3" w:rsidP="007143D3">
      <w:pPr>
        <w:ind w:left="-3"/>
        <w:rPr>
          <w:lang w:val="sq-AL"/>
        </w:rPr>
      </w:pPr>
      <w:r w:rsidRPr="004806FA">
        <w:rPr>
          <w:lang w:val="sq-AL"/>
        </w:rPr>
        <w:t xml:space="preserve">Llogaritja e portofolit të valutës VaR tregon se diferencat negative të kursit të këmbimit nuk kanë një vlerë të madhe në raport me </w:t>
      </w:r>
      <w:r w:rsidRPr="004806FA">
        <w:rPr>
          <w:lang w:val="sq-AL"/>
        </w:rPr>
        <w:t>mjetet</w:t>
      </w:r>
      <w:r w:rsidRPr="004806FA">
        <w:rPr>
          <w:lang w:val="sq-AL"/>
        </w:rPr>
        <w:t xml:space="preserve"> e sektorit bankar në </w:t>
      </w:r>
      <w:r w:rsidRPr="004806FA">
        <w:rPr>
          <w:lang w:val="sq-AL"/>
        </w:rPr>
        <w:t>shtet</w:t>
      </w:r>
      <w:r w:rsidRPr="004806FA">
        <w:rPr>
          <w:lang w:val="sq-AL"/>
        </w:rPr>
        <w:t>.</w:t>
      </w:r>
    </w:p>
    <w:p w:rsidR="006F0B50" w:rsidRPr="004806FA" w:rsidRDefault="004806FA">
      <w:pPr>
        <w:spacing w:after="284"/>
        <w:ind w:left="-3"/>
        <w:rPr>
          <w:lang w:val="sq-AL"/>
        </w:rPr>
      </w:pPr>
      <w:r w:rsidRPr="004806FA">
        <w:rPr>
          <w:lang w:val="sq-AL"/>
        </w:rPr>
        <w:t>.</w:t>
      </w:r>
    </w:p>
    <w:p w:rsidR="006F0B50" w:rsidRPr="004806FA" w:rsidRDefault="007143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52" w:line="259" w:lineRule="auto"/>
        <w:ind w:left="-5"/>
        <w:rPr>
          <w:lang w:val="sq-AL"/>
        </w:rPr>
      </w:pPr>
      <w:r w:rsidRPr="004806FA">
        <w:rPr>
          <w:b/>
          <w:sz w:val="17"/>
          <w:lang w:val="sq-AL"/>
        </w:rPr>
        <w:t>Metodologjia dhe të dhëna</w:t>
      </w:r>
      <w:r w:rsidR="004806FA" w:rsidRPr="004806FA">
        <w:rPr>
          <w:b/>
          <w:sz w:val="17"/>
          <w:lang w:val="sq-AL"/>
        </w:rPr>
        <w:t>:</w:t>
      </w:r>
    </w:p>
    <w:p w:rsidR="006F0B50" w:rsidRPr="004806FA" w:rsidRDefault="007143D3">
      <w:pPr>
        <w:ind w:left="-3"/>
        <w:rPr>
          <w:lang w:val="sq-AL"/>
        </w:rPr>
      </w:pPr>
      <w:r w:rsidRPr="004806FA">
        <w:rPr>
          <w:lang w:val="sq-AL"/>
        </w:rPr>
        <w:t>Për të vlerësuar këtë rrezik, Agjencia miratoi treguesin portofol</w:t>
      </w:r>
      <w:r w:rsidRPr="004806FA">
        <w:rPr>
          <w:lang w:val="sq-AL"/>
        </w:rPr>
        <w:t xml:space="preserve"> valutor</w:t>
      </w:r>
      <w:r w:rsidRPr="004806FA">
        <w:rPr>
          <w:lang w:val="sq-AL"/>
        </w:rPr>
        <w:t xml:space="preserve"> VaR të fondeve </w:t>
      </w:r>
      <w:r w:rsidRPr="004806FA">
        <w:rPr>
          <w:lang w:val="sq-AL"/>
        </w:rPr>
        <w:t>të detyrueshm</w:t>
      </w:r>
      <w:r w:rsidRPr="004806FA">
        <w:rPr>
          <w:lang w:val="sq-AL"/>
        </w:rPr>
        <w:t xml:space="preserve">e pensionale, i cili llogaritet në bazë të të dhënave historike për ndryshimet e kurseve të këmbimit të të gjitha valutave në të cilat kanë investuar fondet pensionale nga shtylla e dytë dhe krahasohet me mjetet në sektorin bankar. Ky tregues tregon ndryshimin mujor të kurseve të këmbimit, pasqyron lëvizjet e tyre në treg dhe efektin që kanë ndryshimet në portofolet </w:t>
      </w:r>
      <w:r w:rsidRPr="004806FA">
        <w:rPr>
          <w:lang w:val="sq-AL"/>
        </w:rPr>
        <w:lastRenderedPageBreak/>
        <w:t xml:space="preserve">e fondeve </w:t>
      </w:r>
      <w:r w:rsidRPr="004806FA">
        <w:rPr>
          <w:lang w:val="sq-AL"/>
        </w:rPr>
        <w:t>të detyrueshm</w:t>
      </w:r>
      <w:r w:rsidRPr="004806FA">
        <w:rPr>
          <w:lang w:val="sq-AL"/>
        </w:rPr>
        <w:t xml:space="preserve">e pensionale. Luhatjet më të mëdha të kursit të këmbimit kanë një ndikim më të madh në vlerën e mjeteve të </w:t>
      </w:r>
      <w:r w:rsidRPr="004806FA">
        <w:rPr>
          <w:lang w:val="sq-AL"/>
        </w:rPr>
        <w:t>fondeve të detyrueshme pensionale</w:t>
      </w:r>
      <w:r w:rsidR="004806FA" w:rsidRPr="004806FA">
        <w:rPr>
          <w:lang w:val="sq-AL"/>
        </w:rPr>
        <w:t>.</w:t>
      </w:r>
      <w:r w:rsidR="004806FA" w:rsidRPr="004806FA">
        <w:rPr>
          <w:lang w:val="sq-AL"/>
        </w:rPr>
        <w:t xml:space="preserve">   </w:t>
      </w:r>
    </w:p>
    <w:p w:rsidR="006F0B50" w:rsidRPr="004806FA" w:rsidRDefault="007143D3" w:rsidP="002B0188">
      <w:pPr>
        <w:ind w:left="-3"/>
        <w:rPr>
          <w:lang w:val="sq-AL"/>
        </w:rPr>
      </w:pPr>
      <w:r w:rsidRPr="004806FA">
        <w:rPr>
          <w:lang w:val="sq-AL"/>
        </w:rPr>
        <w:t xml:space="preserve">Bazuar në vlerën e llogaritur të portofolit të valutës VaR, mund të përcaktohet se, duke marrë një probabilitet 95%, me variacione negative në kurset e këmbimit, mund të pritet një humbje maksimale e vlerës së portofolit, e cila ka një </w:t>
      </w:r>
      <w:r w:rsidRPr="004806FA">
        <w:rPr>
          <w:b/>
          <w:lang w:val="sq-AL"/>
        </w:rPr>
        <w:t>vlerë të ulët</w:t>
      </w:r>
      <w:r w:rsidRPr="004806FA">
        <w:rPr>
          <w:lang w:val="sq-AL"/>
        </w:rPr>
        <w:t xml:space="preserve">, </w:t>
      </w:r>
      <w:r w:rsidR="002B0188" w:rsidRPr="004806FA">
        <w:rPr>
          <w:lang w:val="sq-AL"/>
        </w:rPr>
        <w:t>gjegjësisht</w:t>
      </w:r>
      <w:r w:rsidRPr="004806FA">
        <w:rPr>
          <w:lang w:val="sq-AL"/>
        </w:rPr>
        <w:t xml:space="preserve"> përfaqëson një përqindje të vogël të </w:t>
      </w:r>
      <w:r w:rsidR="002B0188" w:rsidRPr="004806FA">
        <w:rPr>
          <w:lang w:val="sq-AL"/>
        </w:rPr>
        <w:t>mjeteve</w:t>
      </w:r>
      <w:r w:rsidRPr="004806FA">
        <w:rPr>
          <w:lang w:val="sq-AL"/>
        </w:rPr>
        <w:t xml:space="preserve"> në sektorin bankar dhe </w:t>
      </w:r>
      <w:r w:rsidRPr="004806FA">
        <w:rPr>
          <w:b/>
          <w:lang w:val="sq-AL"/>
        </w:rPr>
        <w:t>rrezik të ulët</w:t>
      </w:r>
      <w:r w:rsidRPr="004806FA">
        <w:rPr>
          <w:lang w:val="sq-AL"/>
        </w:rPr>
        <w:t xml:space="preserve"> për stabilitetin financiar të shtetit.</w:t>
      </w:r>
    </w:p>
    <w:p w:rsidR="006F0B50" w:rsidRPr="004806FA" w:rsidRDefault="002B0188" w:rsidP="002B0188">
      <w:pPr>
        <w:ind w:left="-3"/>
        <w:rPr>
          <w:lang w:val="sq-AL"/>
        </w:rPr>
      </w:pPr>
      <w:r w:rsidRPr="004806FA">
        <w:rPr>
          <w:lang w:val="sq-AL"/>
        </w:rPr>
        <w:t>Pragjet për nivelet e rrezikut përcaktohen bazuar në të dhënat historike</w:t>
      </w:r>
      <w:r w:rsidR="004806FA" w:rsidRPr="004806FA">
        <w:rPr>
          <w:lang w:val="sq-AL"/>
        </w:rPr>
        <w:t xml:space="preserve">. </w:t>
      </w:r>
    </w:p>
    <w:sectPr w:rsidR="006F0B50" w:rsidRPr="004806FA">
      <w:pgSz w:w="12240" w:h="15840"/>
      <w:pgMar w:top="1440" w:right="1206" w:bottom="1440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50"/>
    <w:rsid w:val="002B0188"/>
    <w:rsid w:val="004806FA"/>
    <w:rsid w:val="006F0B50"/>
    <w:rsid w:val="0071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35D1"/>
  <w15:docId w15:val="{6CD6CAC6-7934-4DEB-A322-E5FA6A9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13" w:space="0" w:color="000000"/>
        <w:left w:val="single" w:sz="13" w:space="0" w:color="000000"/>
        <w:bottom w:val="single" w:sz="13" w:space="0" w:color="000000"/>
        <w:right w:val="single" w:sz="13" w:space="0" w:color="000000"/>
      </w:pBdr>
      <w:shd w:val="clear" w:color="auto" w:fill="DCE6F1"/>
      <w:spacing w:after="3" w:line="261" w:lineRule="auto"/>
      <w:ind w:left="12" w:hanging="10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Janevska</dc:creator>
  <cp:keywords/>
  <cp:lastModifiedBy>Asim Zaimi</cp:lastModifiedBy>
  <cp:revision>3</cp:revision>
  <dcterms:created xsi:type="dcterms:W3CDTF">2024-06-04T11:09:00Z</dcterms:created>
  <dcterms:modified xsi:type="dcterms:W3CDTF">2024-06-04T11:12:00Z</dcterms:modified>
</cp:coreProperties>
</file>